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778" w:rsidRPr="008221BA" w:rsidRDefault="00027C6C">
      <w:pPr>
        <w:jc w:val="center"/>
        <w:rPr>
          <w:rFonts w:ascii="Cambria" w:hAnsi="Cambria"/>
          <w:sz w:val="56"/>
          <w:szCs w:val="56"/>
        </w:rPr>
      </w:pPr>
      <w:r>
        <w:rPr>
          <w:sz w:val="56"/>
          <w:szCs w:val="56"/>
        </w:rPr>
        <w:t xml:space="preserve"> </w:t>
      </w:r>
      <w:r w:rsidRPr="008221BA">
        <w:rPr>
          <w:rFonts w:ascii="Cambria" w:hAnsi="Cambria"/>
          <w:sz w:val="56"/>
          <w:szCs w:val="56"/>
        </w:rPr>
        <w:t>Wedstrijdbepalingen NSK Meerkamp</w:t>
      </w:r>
    </w:p>
    <w:p w14:paraId="00000002" w14:textId="0BD957A0" w:rsidR="00532778" w:rsidRPr="008221BA" w:rsidRDefault="00903A8E">
      <w:pPr>
        <w:jc w:val="center"/>
        <w:rPr>
          <w:rFonts w:ascii="Cambria" w:hAnsi="Cambria"/>
          <w:b/>
          <w:sz w:val="36"/>
          <w:szCs w:val="36"/>
        </w:rPr>
      </w:pPr>
      <w:r w:rsidRPr="008221BA">
        <w:rPr>
          <w:rFonts w:ascii="Cambria" w:hAnsi="Cambria"/>
          <w:b/>
          <w:sz w:val="36"/>
          <w:szCs w:val="36"/>
        </w:rPr>
        <w:t>27</w:t>
      </w:r>
      <w:r w:rsidR="00027C6C" w:rsidRPr="008221BA">
        <w:rPr>
          <w:rFonts w:ascii="Cambria" w:hAnsi="Cambria"/>
          <w:b/>
          <w:sz w:val="36"/>
          <w:szCs w:val="36"/>
        </w:rPr>
        <w:t>/</w:t>
      </w:r>
      <w:r w:rsidRPr="008221BA">
        <w:rPr>
          <w:rFonts w:ascii="Cambria" w:hAnsi="Cambria"/>
          <w:b/>
          <w:sz w:val="36"/>
          <w:szCs w:val="36"/>
        </w:rPr>
        <w:t>28</w:t>
      </w:r>
      <w:r w:rsidR="00027C6C" w:rsidRPr="008221BA">
        <w:rPr>
          <w:rFonts w:ascii="Cambria" w:hAnsi="Cambria"/>
          <w:b/>
          <w:sz w:val="36"/>
          <w:szCs w:val="36"/>
        </w:rPr>
        <w:t xml:space="preserve"> </w:t>
      </w:r>
      <w:r w:rsidRPr="008221BA">
        <w:rPr>
          <w:rFonts w:ascii="Cambria" w:hAnsi="Cambria"/>
          <w:b/>
          <w:sz w:val="36"/>
          <w:szCs w:val="36"/>
        </w:rPr>
        <w:t>Mei</w:t>
      </w:r>
      <w:r w:rsidR="00027C6C" w:rsidRPr="008221BA">
        <w:rPr>
          <w:rFonts w:ascii="Cambria" w:hAnsi="Cambria"/>
          <w:b/>
          <w:sz w:val="36"/>
          <w:szCs w:val="36"/>
        </w:rPr>
        <w:t xml:space="preserve"> 202</w:t>
      </w:r>
      <w:r w:rsidRPr="008221BA">
        <w:rPr>
          <w:rFonts w:ascii="Cambria" w:hAnsi="Cambria"/>
          <w:b/>
          <w:sz w:val="36"/>
          <w:szCs w:val="36"/>
        </w:rPr>
        <w:t>3</w:t>
      </w:r>
    </w:p>
    <w:p w14:paraId="00000003" w14:textId="70A20743" w:rsidR="00532778" w:rsidRPr="008221BA" w:rsidRDefault="00027C6C">
      <w:pPr>
        <w:jc w:val="center"/>
        <w:rPr>
          <w:rFonts w:ascii="Cambria" w:hAnsi="Cambria"/>
          <w:b/>
          <w:sz w:val="36"/>
          <w:szCs w:val="36"/>
        </w:rPr>
      </w:pPr>
      <w:r w:rsidRPr="008221BA">
        <w:rPr>
          <w:rFonts w:ascii="Cambria" w:hAnsi="Cambria"/>
          <w:b/>
          <w:sz w:val="36"/>
          <w:szCs w:val="36"/>
        </w:rPr>
        <w:t xml:space="preserve">Georganiseerd door </w:t>
      </w:r>
      <w:r w:rsidR="00903A8E" w:rsidRPr="008221BA">
        <w:rPr>
          <w:rFonts w:ascii="Cambria" w:hAnsi="Cambria"/>
          <w:b/>
          <w:sz w:val="36"/>
          <w:szCs w:val="36"/>
        </w:rPr>
        <w:t>WAV Tartl</w:t>
      </w:r>
      <w:r w:rsidR="001A62C8" w:rsidRPr="008221BA">
        <w:rPr>
          <w:rFonts w:ascii="Cambria" w:hAnsi="Cambria"/>
          <w:b/>
          <w:sz w:val="36"/>
          <w:szCs w:val="36"/>
        </w:rPr>
        <w:t>é</w:t>
      </w:r>
      <w:r w:rsidR="00903A8E" w:rsidRPr="008221BA">
        <w:rPr>
          <w:rFonts w:ascii="Cambria" w:hAnsi="Cambria"/>
          <w:b/>
          <w:sz w:val="36"/>
          <w:szCs w:val="36"/>
        </w:rPr>
        <w:t>tos</w:t>
      </w:r>
    </w:p>
    <w:p w14:paraId="00000004" w14:textId="77777777" w:rsidR="00532778" w:rsidRPr="008221BA" w:rsidRDefault="00532778">
      <w:pPr>
        <w:rPr>
          <w:rFonts w:ascii="Cambria" w:hAnsi="Cambria"/>
          <w:b/>
          <w:sz w:val="36"/>
          <w:szCs w:val="36"/>
        </w:rPr>
      </w:pPr>
    </w:p>
    <w:p w14:paraId="00000007" w14:textId="77777777" w:rsidR="00532778" w:rsidRPr="008221BA" w:rsidRDefault="00027C6C">
      <w:pPr>
        <w:numPr>
          <w:ilvl w:val="0"/>
          <w:numId w:val="21"/>
        </w:numPr>
        <w:pBdr>
          <w:top w:val="nil"/>
          <w:left w:val="nil"/>
          <w:bottom w:val="nil"/>
          <w:right w:val="nil"/>
          <w:between w:val="nil"/>
        </w:pBdr>
        <w:rPr>
          <w:rFonts w:ascii="Cambria" w:hAnsi="Cambria"/>
          <w:b/>
          <w:color w:val="000000"/>
          <w:sz w:val="36"/>
          <w:szCs w:val="36"/>
        </w:rPr>
      </w:pPr>
      <w:r w:rsidRPr="008221BA">
        <w:rPr>
          <w:rFonts w:ascii="Cambria" w:hAnsi="Cambria"/>
          <w:b/>
          <w:color w:val="000000"/>
          <w:sz w:val="36"/>
          <w:szCs w:val="36"/>
        </w:rPr>
        <w:t>Inschrijving</w:t>
      </w:r>
    </w:p>
    <w:p w14:paraId="00000008" w14:textId="77777777" w:rsidR="00532778" w:rsidRPr="008221BA" w:rsidRDefault="00027C6C">
      <w:pPr>
        <w:numPr>
          <w:ilvl w:val="1"/>
          <w:numId w:val="21"/>
        </w:numPr>
        <w:rPr>
          <w:rFonts w:ascii="Cambria" w:hAnsi="Cambria"/>
        </w:rPr>
      </w:pPr>
      <w:r w:rsidRPr="008221BA">
        <w:rPr>
          <w:rFonts w:ascii="Cambria" w:hAnsi="Cambria"/>
        </w:rPr>
        <w:t xml:space="preserve">Deelname aan het NSK Meerkamp geschiedt individueel. </w:t>
      </w:r>
    </w:p>
    <w:p w14:paraId="00000009"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Er kan worden ingeschreven in twee categorieën:</w:t>
      </w:r>
    </w:p>
    <w:p w14:paraId="0000000A" w14:textId="31B8720F"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Studentencategorie (zie hiervoor toevoeging punt </w:t>
      </w:r>
      <w:r w:rsidR="00395549" w:rsidRPr="008221BA">
        <w:rPr>
          <w:rFonts w:ascii="Cambria" w:hAnsi="Cambria"/>
          <w:color w:val="000000"/>
        </w:rPr>
        <w:t>k</w:t>
      </w:r>
      <w:r w:rsidR="00E806AD" w:rsidRPr="008221BA">
        <w:rPr>
          <w:rFonts w:ascii="Cambria" w:hAnsi="Cambria"/>
          <w:color w:val="000000"/>
        </w:rPr>
        <w:t xml:space="preserve">, </w:t>
      </w:r>
      <w:r w:rsidR="00395549" w:rsidRPr="008221BA">
        <w:rPr>
          <w:rFonts w:ascii="Cambria" w:hAnsi="Cambria"/>
          <w:color w:val="000000"/>
        </w:rPr>
        <w:t>l</w:t>
      </w:r>
      <w:r w:rsidRPr="008221BA">
        <w:rPr>
          <w:rFonts w:ascii="Cambria" w:hAnsi="Cambria"/>
          <w:color w:val="000000"/>
        </w:rPr>
        <w:t xml:space="preserve"> en </w:t>
      </w:r>
      <w:r w:rsidR="00395549" w:rsidRPr="008221BA">
        <w:rPr>
          <w:rFonts w:ascii="Cambria" w:hAnsi="Cambria"/>
        </w:rPr>
        <w:t>m</w:t>
      </w:r>
      <w:r w:rsidRPr="008221BA">
        <w:rPr>
          <w:rFonts w:ascii="Cambria" w:hAnsi="Cambria"/>
          <w:color w:val="000000"/>
        </w:rPr>
        <w:t>)</w:t>
      </w:r>
    </w:p>
    <w:p w14:paraId="0000000B" w14:textId="0BFC6FBC"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Burgercategorie (iedereen </w:t>
      </w:r>
      <w:r w:rsidR="00E806AD" w:rsidRPr="008221BA">
        <w:rPr>
          <w:rFonts w:ascii="Cambria" w:hAnsi="Cambria"/>
          <w:color w:val="000000"/>
        </w:rPr>
        <w:t xml:space="preserve">in de categorie senioren </w:t>
      </w:r>
      <w:r w:rsidRPr="008221BA">
        <w:rPr>
          <w:rFonts w:ascii="Cambria" w:hAnsi="Cambria"/>
          <w:color w:val="000000"/>
        </w:rPr>
        <w:t xml:space="preserve">kan/mag </w:t>
      </w:r>
      <w:r w:rsidR="00710F27" w:rsidRPr="008221BA">
        <w:rPr>
          <w:rFonts w:ascii="Cambria" w:hAnsi="Cambria"/>
          <w:color w:val="000000"/>
        </w:rPr>
        <w:t>hieraan</w:t>
      </w:r>
      <w:r w:rsidRPr="008221BA">
        <w:rPr>
          <w:rFonts w:ascii="Cambria" w:hAnsi="Cambria"/>
          <w:color w:val="000000"/>
        </w:rPr>
        <w:t xml:space="preserve"> deelnemen)</w:t>
      </w:r>
    </w:p>
    <w:p w14:paraId="0000000C"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Beide categorieën bestaan uit twee klassementen:</w:t>
      </w:r>
    </w:p>
    <w:p w14:paraId="0000000D" w14:textId="77777777"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Mannen</w:t>
      </w:r>
    </w:p>
    <w:p w14:paraId="0000000E" w14:textId="77777777"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Vrouwen</w:t>
      </w:r>
    </w:p>
    <w:p w14:paraId="0000000F" w14:textId="3E92B0CE"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Inschrijving is mogelijk tot uiterlijk &lt;</w:t>
      </w:r>
      <w:r w:rsidR="002D2EF1" w:rsidRPr="008221BA">
        <w:rPr>
          <w:rFonts w:ascii="Cambria" w:hAnsi="Cambria"/>
          <w:color w:val="000000"/>
        </w:rPr>
        <w:t>19</w:t>
      </w:r>
      <w:r w:rsidRPr="008221BA">
        <w:rPr>
          <w:rFonts w:ascii="Cambria" w:hAnsi="Cambria"/>
          <w:color w:val="000000"/>
        </w:rPr>
        <w:t>-0</w:t>
      </w:r>
      <w:r w:rsidR="002D2EF1" w:rsidRPr="008221BA">
        <w:rPr>
          <w:rFonts w:ascii="Cambria" w:hAnsi="Cambria"/>
          <w:color w:val="000000"/>
        </w:rPr>
        <w:t>5</w:t>
      </w:r>
      <w:r w:rsidRPr="008221BA">
        <w:rPr>
          <w:rFonts w:ascii="Cambria" w:hAnsi="Cambria"/>
          <w:color w:val="000000"/>
        </w:rPr>
        <w:t>-202</w:t>
      </w:r>
      <w:r w:rsidR="002D2EF1" w:rsidRPr="008221BA">
        <w:rPr>
          <w:rFonts w:ascii="Cambria" w:hAnsi="Cambria"/>
        </w:rPr>
        <w:t>3</w:t>
      </w:r>
      <w:r w:rsidRPr="008221BA">
        <w:rPr>
          <w:rFonts w:ascii="Cambria" w:hAnsi="Cambria"/>
          <w:color w:val="000000"/>
        </w:rPr>
        <w:t xml:space="preserve"> om 23:59&gt;</w:t>
      </w:r>
    </w:p>
    <w:p w14:paraId="00000010"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Wijziging van de inschrijving is mogelijk via een mail aan de organisatie tot een uur voor aanvang van de wedstrijd.</w:t>
      </w:r>
    </w:p>
    <w:p w14:paraId="00000011"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De deelname kost;</w:t>
      </w:r>
    </w:p>
    <w:p w14:paraId="00000012" w14:textId="77777777"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Tienkamp/zevenkamp €20,</w:t>
      </w:r>
    </w:p>
    <w:p w14:paraId="00000013" w14:textId="0C5425EC"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Loopmeerkamp €1</w:t>
      </w:r>
      <w:r w:rsidR="00BD098B">
        <w:rPr>
          <w:rFonts w:ascii="Cambria" w:hAnsi="Cambria"/>
          <w:color w:val="000000"/>
        </w:rPr>
        <w:t>5</w:t>
      </w:r>
      <w:r w:rsidRPr="008221BA">
        <w:rPr>
          <w:rFonts w:ascii="Cambria" w:hAnsi="Cambria"/>
          <w:color w:val="000000"/>
        </w:rPr>
        <w:t>,</w:t>
      </w:r>
    </w:p>
    <w:p w14:paraId="00000014" w14:textId="6D0C1B28"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Los onderdeel €</w:t>
      </w:r>
      <w:r w:rsidR="00BD098B">
        <w:rPr>
          <w:rFonts w:ascii="Cambria" w:hAnsi="Cambria"/>
          <w:color w:val="000000"/>
        </w:rPr>
        <w:t>4,00</w:t>
      </w:r>
      <w:r w:rsidRPr="008221BA">
        <w:rPr>
          <w:rFonts w:ascii="Cambria" w:hAnsi="Cambria"/>
          <w:color w:val="000000"/>
        </w:rPr>
        <w:t xml:space="preserve"> per onderdeel.</w:t>
      </w:r>
    </w:p>
    <w:p w14:paraId="4CD216F8" w14:textId="7CF4E7B9" w:rsidR="00DC30B2" w:rsidRPr="008221BA" w:rsidRDefault="00DC30B2">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rPr>
        <w:t xml:space="preserve">Studenten hebben voorrang bij de inschrijving. Deelnemers buiten mededinging betalen een toeslag van 30% op het inschrijfgeld voor de wedstrijd. </w:t>
      </w:r>
    </w:p>
    <w:p w14:paraId="05EA5CE7" w14:textId="727B24CC" w:rsidR="00262614" w:rsidRPr="008221BA" w:rsidRDefault="00DD35A9">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rPr>
        <w:t>Kosteloze uitschrijving voor het kampioenschap is mogelijk tot de sluiting van de inschrijftermijn. Wanneer een atleet later besluit tot uitschrijven zal geen restitutie van het inschrijfgeld plaatsvinden</w:t>
      </w:r>
      <w:r w:rsidR="00262614" w:rsidRPr="008221BA">
        <w:rPr>
          <w:rFonts w:ascii="Cambria" w:hAnsi="Cambria"/>
        </w:rPr>
        <w:t>.</w:t>
      </w:r>
      <w:r w:rsidRPr="008221BA">
        <w:rPr>
          <w:rFonts w:ascii="Cambria" w:hAnsi="Cambria"/>
        </w:rPr>
        <w:t xml:space="preserve"> </w:t>
      </w:r>
    </w:p>
    <w:p w14:paraId="00000018"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rPr>
      </w:pPr>
      <w:r w:rsidRPr="008221BA">
        <w:rPr>
          <w:rFonts w:ascii="Cambria" w:hAnsi="Cambria"/>
        </w:rPr>
        <w:t>De deelnemende atleten worden toegelaten op inschrijfdatum met voorrang aan atleten in de studentencategorie.</w:t>
      </w:r>
    </w:p>
    <w:p w14:paraId="00000019" w14:textId="3D58CEF1" w:rsidR="00532778" w:rsidRPr="008221BA" w:rsidRDefault="00027C6C">
      <w:pPr>
        <w:numPr>
          <w:ilvl w:val="1"/>
          <w:numId w:val="21"/>
        </w:numPr>
        <w:pBdr>
          <w:top w:val="nil"/>
          <w:left w:val="nil"/>
          <w:bottom w:val="nil"/>
          <w:right w:val="nil"/>
          <w:between w:val="nil"/>
        </w:pBdr>
        <w:shd w:val="clear" w:color="auto" w:fill="FFFFFF"/>
        <w:rPr>
          <w:rFonts w:ascii="Cambria" w:hAnsi="Cambria"/>
        </w:rPr>
      </w:pPr>
      <w:r w:rsidRPr="008221BA">
        <w:rPr>
          <w:rFonts w:ascii="Cambria" w:hAnsi="Cambria"/>
        </w:rPr>
        <w:t xml:space="preserve">De organisatie behoudt de mogelijkheid tot het toewijzen van </w:t>
      </w:r>
      <w:r w:rsidR="004367B1" w:rsidRPr="008221BA">
        <w:rPr>
          <w:rFonts w:ascii="Cambria" w:hAnsi="Cambria"/>
        </w:rPr>
        <w:t xml:space="preserve">serie en baanindeling. </w:t>
      </w:r>
    </w:p>
    <w:p w14:paraId="0000001A" w14:textId="77777777" w:rsidR="00532778" w:rsidRPr="008221BA" w:rsidRDefault="00532778">
      <w:pPr>
        <w:pBdr>
          <w:top w:val="nil"/>
          <w:left w:val="nil"/>
          <w:bottom w:val="nil"/>
          <w:right w:val="nil"/>
          <w:between w:val="nil"/>
        </w:pBdr>
        <w:shd w:val="clear" w:color="auto" w:fill="FFFFFF"/>
        <w:ind w:left="1440"/>
        <w:rPr>
          <w:rFonts w:ascii="Cambria" w:hAnsi="Cambria"/>
        </w:rPr>
      </w:pPr>
    </w:p>
    <w:p w14:paraId="0000001B" w14:textId="77777777" w:rsidR="00532778" w:rsidRPr="008221BA" w:rsidRDefault="00532778">
      <w:pPr>
        <w:shd w:val="clear" w:color="auto" w:fill="FFFFFF"/>
        <w:rPr>
          <w:rFonts w:ascii="Cambria" w:hAnsi="Cambria"/>
        </w:rPr>
      </w:pPr>
    </w:p>
    <w:p w14:paraId="0000001C" w14:textId="77777777" w:rsidR="00532778" w:rsidRPr="008221BA" w:rsidRDefault="00027C6C" w:rsidP="00BD098B">
      <w:pPr>
        <w:shd w:val="clear" w:color="auto" w:fill="FFFFFF"/>
        <w:ind w:left="363"/>
        <w:rPr>
          <w:rFonts w:ascii="Cambria" w:hAnsi="Cambria"/>
          <w:b/>
        </w:rPr>
      </w:pPr>
      <w:r w:rsidRPr="008221BA">
        <w:rPr>
          <w:rFonts w:ascii="Cambria" w:hAnsi="Cambria"/>
          <w:b/>
        </w:rPr>
        <w:t>Toevoegingen voor studentencategorie</w:t>
      </w:r>
    </w:p>
    <w:p w14:paraId="0000001D" w14:textId="77777777" w:rsidR="00532778" w:rsidRPr="008221BA"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Voor deelname in de studentencategorie dien je aan de volgende voorwaarden te voldoen:</w:t>
      </w:r>
    </w:p>
    <w:p w14:paraId="0000001E" w14:textId="0EDE6232"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Je bent voltijd HBO/WO-student of je was voltijd HBO/WO-student in het collegejaar 202</w:t>
      </w:r>
      <w:r w:rsidR="00157835">
        <w:rPr>
          <w:rFonts w:ascii="Cambria" w:hAnsi="Cambria"/>
        </w:rPr>
        <w:t>1</w:t>
      </w:r>
      <w:r w:rsidRPr="008221BA">
        <w:rPr>
          <w:rFonts w:ascii="Cambria" w:hAnsi="Cambria"/>
          <w:color w:val="000000"/>
        </w:rPr>
        <w:t>/202</w:t>
      </w:r>
      <w:r w:rsidR="00157835">
        <w:rPr>
          <w:rFonts w:ascii="Cambria" w:hAnsi="Cambria"/>
        </w:rPr>
        <w:t>2</w:t>
      </w:r>
      <w:r w:rsidRPr="008221BA">
        <w:rPr>
          <w:rFonts w:ascii="Cambria" w:hAnsi="Cambria"/>
          <w:color w:val="000000"/>
        </w:rPr>
        <w:t>.</w:t>
      </w:r>
    </w:p>
    <w:p w14:paraId="0000001F" w14:textId="2735D2E6"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Je bent op </w:t>
      </w:r>
      <w:r w:rsidR="00FA164A" w:rsidRPr="008221BA">
        <w:rPr>
          <w:rFonts w:ascii="Cambria" w:hAnsi="Cambria"/>
          <w:color w:val="000000"/>
        </w:rPr>
        <w:t>27 mei 2023</w:t>
      </w:r>
      <w:r w:rsidR="00A777CA" w:rsidRPr="008221BA">
        <w:rPr>
          <w:rFonts w:ascii="Cambria" w:hAnsi="Cambria"/>
          <w:color w:val="000000"/>
        </w:rPr>
        <w:t xml:space="preserve"> </w:t>
      </w:r>
      <w:r w:rsidRPr="008221BA">
        <w:rPr>
          <w:rFonts w:ascii="Cambria" w:hAnsi="Cambria"/>
          <w:color w:val="000000"/>
        </w:rPr>
        <w:t>minimaal zestien jaar oud en hebt de leeftijd van dertig jaar nog niet bereikt.</w:t>
      </w:r>
    </w:p>
    <w:p w14:paraId="00000020" w14:textId="77777777" w:rsidR="00532778" w:rsidRPr="008221BA" w:rsidRDefault="00027C6C">
      <w:pPr>
        <w:numPr>
          <w:ilvl w:val="2"/>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Je kunt op de wedstrijddag een geldige collegekaart of bewijs van inschrijving tonen.</w:t>
      </w:r>
    </w:p>
    <w:p w14:paraId="7FF2A16A" w14:textId="3B59054B" w:rsidR="0097229D" w:rsidRDefault="00027C6C">
      <w:pPr>
        <w:numPr>
          <w:ilvl w:val="1"/>
          <w:numId w:val="21"/>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De atleet dient vóór &lt;</w:t>
      </w:r>
      <w:r w:rsidR="003A1052">
        <w:rPr>
          <w:rFonts w:ascii="Cambria" w:hAnsi="Cambria"/>
          <w:color w:val="000000"/>
        </w:rPr>
        <w:t>19</w:t>
      </w:r>
      <w:r w:rsidR="003C0626" w:rsidRPr="008221BA">
        <w:rPr>
          <w:rFonts w:ascii="Cambria" w:hAnsi="Cambria"/>
          <w:color w:val="000000"/>
        </w:rPr>
        <w:t>-05-2023</w:t>
      </w:r>
      <w:r w:rsidRPr="008221BA">
        <w:rPr>
          <w:rFonts w:ascii="Cambria" w:hAnsi="Cambria"/>
          <w:color w:val="000000"/>
        </w:rPr>
        <w:t xml:space="preserve"> om 23:59&gt; een bewijs van inschrijving </w:t>
      </w:r>
      <w:r w:rsidRPr="008221BA">
        <w:rPr>
          <w:rFonts w:ascii="Cambria" w:hAnsi="Cambria"/>
        </w:rPr>
        <w:t xml:space="preserve">te sturen via </w:t>
      </w:r>
      <w:hyperlink r:id="rId11" w:history="1">
        <w:r w:rsidR="0097229D" w:rsidRPr="008221BA">
          <w:rPr>
            <w:rStyle w:val="Hyperlink"/>
            <w:rFonts w:ascii="Cambria" w:hAnsi="Cambria"/>
          </w:rPr>
          <w:t>https://docs.google.com/forms/d/e/1FAIpQLSc8d2rb6u7Yy-L_UMUXsepZJqIhFg_ICQcfMkfST0UytTSVug/viewform</w:t>
        </w:r>
      </w:hyperlink>
      <w:r w:rsidRPr="008221BA">
        <w:rPr>
          <w:rFonts w:ascii="Cambria" w:hAnsi="Cambria"/>
          <w:color w:val="000000"/>
        </w:rPr>
        <w:t>.</w:t>
      </w:r>
    </w:p>
    <w:p w14:paraId="612CDF04" w14:textId="11749551" w:rsidR="003A1052" w:rsidRDefault="003A1052" w:rsidP="003A1052">
      <w:pPr>
        <w:pBdr>
          <w:top w:val="nil"/>
          <w:left w:val="nil"/>
          <w:bottom w:val="nil"/>
          <w:right w:val="nil"/>
          <w:between w:val="nil"/>
        </w:pBdr>
        <w:shd w:val="clear" w:color="auto" w:fill="FFFFFF"/>
        <w:ind w:left="786"/>
        <w:rPr>
          <w:rFonts w:ascii="Cambria" w:hAnsi="Cambria"/>
          <w:color w:val="000000"/>
        </w:rPr>
      </w:pPr>
    </w:p>
    <w:p w14:paraId="4090F761" w14:textId="77777777" w:rsidR="003A1052" w:rsidRDefault="003A1052" w:rsidP="003A1052">
      <w:pPr>
        <w:pBdr>
          <w:top w:val="nil"/>
          <w:left w:val="nil"/>
          <w:bottom w:val="nil"/>
          <w:right w:val="nil"/>
          <w:between w:val="nil"/>
        </w:pBdr>
        <w:shd w:val="clear" w:color="auto" w:fill="FFFFFF"/>
        <w:ind w:left="786"/>
        <w:rPr>
          <w:rFonts w:ascii="Cambria" w:hAnsi="Cambria"/>
          <w:color w:val="000000"/>
        </w:rPr>
      </w:pPr>
    </w:p>
    <w:p w14:paraId="1A262BF0" w14:textId="77777777" w:rsidR="003A1052" w:rsidRPr="008221BA" w:rsidRDefault="003A1052" w:rsidP="003A1052">
      <w:pPr>
        <w:pBdr>
          <w:top w:val="nil"/>
          <w:left w:val="nil"/>
          <w:bottom w:val="nil"/>
          <w:right w:val="nil"/>
          <w:between w:val="nil"/>
        </w:pBdr>
        <w:shd w:val="clear" w:color="auto" w:fill="FFFFFF"/>
        <w:ind w:left="426"/>
        <w:rPr>
          <w:rFonts w:ascii="Cambria" w:hAnsi="Cambria"/>
          <w:color w:val="000000"/>
        </w:rPr>
      </w:pPr>
    </w:p>
    <w:p w14:paraId="00000022" w14:textId="77777777" w:rsidR="00532778" w:rsidRPr="008221BA" w:rsidRDefault="00027C6C">
      <w:pPr>
        <w:numPr>
          <w:ilvl w:val="0"/>
          <w:numId w:val="21"/>
        </w:numPr>
        <w:pBdr>
          <w:top w:val="nil"/>
          <w:left w:val="nil"/>
          <w:bottom w:val="nil"/>
          <w:right w:val="nil"/>
          <w:between w:val="nil"/>
        </w:pBdr>
        <w:rPr>
          <w:rFonts w:ascii="Cambria" w:hAnsi="Cambria"/>
          <w:b/>
          <w:color w:val="000000"/>
          <w:sz w:val="36"/>
          <w:szCs w:val="36"/>
        </w:rPr>
      </w:pPr>
      <w:r w:rsidRPr="008221BA">
        <w:rPr>
          <w:rFonts w:ascii="Cambria" w:hAnsi="Cambria"/>
          <w:b/>
          <w:color w:val="000000"/>
          <w:sz w:val="36"/>
          <w:szCs w:val="36"/>
        </w:rPr>
        <w:lastRenderedPageBreak/>
        <w:t xml:space="preserve">Wedstrijdbepalingen </w:t>
      </w:r>
    </w:p>
    <w:p w14:paraId="00000023" w14:textId="3C37A662" w:rsidR="00532778" w:rsidRPr="008221BA" w:rsidRDefault="44E66513" w:rsidP="00BD098B">
      <w:pPr>
        <w:pStyle w:val="Lijstalinea"/>
        <w:numPr>
          <w:ilvl w:val="0"/>
          <w:numId w:val="13"/>
        </w:numPr>
        <w:pBdr>
          <w:top w:val="nil"/>
          <w:left w:val="nil"/>
          <w:bottom w:val="nil"/>
          <w:right w:val="nil"/>
          <w:between w:val="nil"/>
        </w:pBdr>
        <w:rPr>
          <w:rFonts w:ascii="Cambria" w:hAnsi="Cambria"/>
          <w:b/>
          <w:bCs/>
          <w:color w:val="000000"/>
          <w:sz w:val="36"/>
          <w:szCs w:val="36"/>
        </w:rPr>
      </w:pPr>
      <w:r w:rsidRPr="44E66513">
        <w:rPr>
          <w:rFonts w:ascii="Cambria" w:hAnsi="Cambria"/>
          <w:color w:val="000000" w:themeColor="text1"/>
        </w:rPr>
        <w:t xml:space="preserve"> </w:t>
      </w:r>
      <w:r w:rsidR="61E80450" w:rsidRPr="44E66513">
        <w:rPr>
          <w:rFonts w:ascii="Cambria" w:hAnsi="Cambria"/>
          <w:color w:val="000000" w:themeColor="text1"/>
        </w:rPr>
        <w:t>Op deze wedstrijd is het Wedstrijdreglement 202</w:t>
      </w:r>
      <w:r w:rsidR="61E80450" w:rsidRPr="44E66513">
        <w:rPr>
          <w:rFonts w:ascii="Cambria" w:hAnsi="Cambria"/>
        </w:rPr>
        <w:t>2</w:t>
      </w:r>
      <w:r w:rsidR="61E80450" w:rsidRPr="44E66513">
        <w:rPr>
          <w:rFonts w:ascii="Cambria" w:hAnsi="Cambria"/>
          <w:color w:val="000000" w:themeColor="text1"/>
        </w:rPr>
        <w:t>–202</w:t>
      </w:r>
      <w:r w:rsidR="61E80450" w:rsidRPr="44E66513">
        <w:rPr>
          <w:rFonts w:ascii="Cambria" w:hAnsi="Cambria"/>
        </w:rPr>
        <w:t>3</w:t>
      </w:r>
      <w:r w:rsidR="61E80450" w:rsidRPr="44E66513">
        <w:rPr>
          <w:rFonts w:ascii="Cambria" w:hAnsi="Cambria"/>
          <w:color w:val="000000" w:themeColor="text1"/>
        </w:rPr>
        <w:t xml:space="preserve"> van de Atletiekunie van toepassing.</w:t>
      </w:r>
    </w:p>
    <w:p w14:paraId="00000025" w14:textId="0590660B" w:rsidR="00532778" w:rsidRPr="008221BA" w:rsidRDefault="61E80450" w:rsidP="00BD098B">
      <w:pPr>
        <w:pStyle w:val="Lijstalinea"/>
        <w:numPr>
          <w:ilvl w:val="0"/>
          <w:numId w:val="13"/>
        </w:numPr>
        <w:pBdr>
          <w:top w:val="nil"/>
          <w:left w:val="nil"/>
          <w:bottom w:val="nil"/>
          <w:right w:val="nil"/>
          <w:between w:val="nil"/>
        </w:pBdr>
        <w:rPr>
          <w:rFonts w:ascii="Cambria" w:hAnsi="Cambria"/>
          <w:color w:val="000000"/>
        </w:rPr>
      </w:pPr>
      <w:r w:rsidRPr="44E66513">
        <w:rPr>
          <w:rFonts w:ascii="Cambria" w:hAnsi="Cambria"/>
          <w:color w:val="000000" w:themeColor="text1"/>
        </w:rPr>
        <w:t>Deelnemers kunnen om reglementaire redenen door de wedstrijdleiding uit de wedstrijd genomen worden.</w:t>
      </w:r>
      <w:r w:rsidR="50A49C1C" w:rsidRPr="44E66513">
        <w:rPr>
          <w:rFonts w:ascii="Cambria" w:hAnsi="Cambria"/>
          <w:color w:val="000000" w:themeColor="text1"/>
        </w:rPr>
        <w:t xml:space="preserve"> O</w:t>
      </w:r>
      <w:r w:rsidR="4838C619" w:rsidRPr="44E66513">
        <w:rPr>
          <w:rFonts w:ascii="Cambria" w:hAnsi="Cambria"/>
          <w:color w:val="000000" w:themeColor="text1"/>
        </w:rPr>
        <w:t>m</w:t>
      </w:r>
      <w:r w:rsidR="3A112E6D" w:rsidRPr="44E66513">
        <w:rPr>
          <w:rFonts w:ascii="Cambria" w:hAnsi="Cambria"/>
          <w:color w:val="000000" w:themeColor="text1"/>
        </w:rPr>
        <w:t xml:space="preserve"> medische redenen</w:t>
      </w:r>
      <w:r w:rsidR="50A49C1C" w:rsidRPr="44E66513">
        <w:rPr>
          <w:rFonts w:ascii="Cambria" w:hAnsi="Cambria"/>
          <w:color w:val="000000" w:themeColor="text1"/>
        </w:rPr>
        <w:t xml:space="preserve"> kan de EHBO</w:t>
      </w:r>
      <w:r w:rsidR="75D5CD02" w:rsidRPr="44E66513">
        <w:rPr>
          <w:rFonts w:ascii="Cambria" w:hAnsi="Cambria"/>
          <w:color w:val="000000" w:themeColor="text1"/>
        </w:rPr>
        <w:t xml:space="preserve"> deelnemers uit de wedstrijd nemen (zie </w:t>
      </w:r>
      <w:r w:rsidR="7983F016" w:rsidRPr="44E66513">
        <w:rPr>
          <w:rFonts w:ascii="Cambria" w:hAnsi="Cambria"/>
          <w:color w:val="000000" w:themeColor="text1"/>
        </w:rPr>
        <w:t>WR-artikel</w:t>
      </w:r>
      <w:r w:rsidR="75D5CD02" w:rsidRPr="44E66513">
        <w:rPr>
          <w:rFonts w:ascii="Cambria" w:hAnsi="Cambria"/>
          <w:color w:val="000000" w:themeColor="text1"/>
        </w:rPr>
        <w:t xml:space="preserve"> 6)</w:t>
      </w:r>
      <w:r w:rsidR="0DD421F0" w:rsidRPr="44E66513">
        <w:rPr>
          <w:rFonts w:ascii="Cambria" w:hAnsi="Cambria"/>
          <w:color w:val="000000" w:themeColor="text1"/>
        </w:rPr>
        <w:t>.</w:t>
      </w:r>
    </w:p>
    <w:p w14:paraId="00000027" w14:textId="77777777" w:rsidR="00532778" w:rsidRPr="008221BA" w:rsidRDefault="61E80450" w:rsidP="00BD098B">
      <w:pPr>
        <w:pStyle w:val="Lijstalinea"/>
        <w:numPr>
          <w:ilvl w:val="0"/>
          <w:numId w:val="13"/>
        </w:numPr>
        <w:pBdr>
          <w:top w:val="nil"/>
          <w:left w:val="nil"/>
          <w:bottom w:val="nil"/>
          <w:right w:val="nil"/>
          <w:between w:val="nil"/>
        </w:pBdr>
        <w:spacing w:line="259" w:lineRule="auto"/>
        <w:rPr>
          <w:rFonts w:ascii="Cambria" w:hAnsi="Cambria"/>
          <w:color w:val="000000"/>
        </w:rPr>
      </w:pPr>
      <w:r w:rsidRPr="44E66513">
        <w:rPr>
          <w:rFonts w:ascii="Cambria" w:eastAsia="Times New Roman" w:hAnsi="Cambria" w:cs="Times New Roman"/>
          <w:color w:val="000000" w:themeColor="text1"/>
        </w:rPr>
        <w:t>Deelnemers dienen de instructies op te volgen van de Organisator, c.q. van personen die gelet op de door hen gedragen kleding of andere uiterlijke kenmerken, kennelijk tot de organisatie van de Organisator behoren.</w:t>
      </w:r>
    </w:p>
    <w:p w14:paraId="00000028" w14:textId="5019FC95" w:rsidR="00532778" w:rsidRPr="008221BA" w:rsidRDefault="61E80450" w:rsidP="00BD098B">
      <w:pPr>
        <w:pStyle w:val="Lijstalinea"/>
        <w:numPr>
          <w:ilvl w:val="0"/>
          <w:numId w:val="13"/>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 xml:space="preserve">In de gevallen waarin deze wedstrijdbepalingen niet voorzien, wordt door de organisatie </w:t>
      </w:r>
      <w:r w:rsidR="7AC64CD2" w:rsidRPr="44E66513">
        <w:rPr>
          <w:rFonts w:ascii="Cambria" w:hAnsi="Cambria"/>
          <w:color w:val="000000" w:themeColor="text1"/>
        </w:rPr>
        <w:t xml:space="preserve">in samenspraak met de </w:t>
      </w:r>
      <w:r w:rsidR="00BD098B">
        <w:rPr>
          <w:rFonts w:ascii="Cambria" w:hAnsi="Cambria"/>
          <w:color w:val="000000" w:themeColor="text1"/>
        </w:rPr>
        <w:t>wedstrijdleider</w:t>
      </w:r>
      <w:r w:rsidR="7AC64CD2" w:rsidRPr="44E66513">
        <w:rPr>
          <w:rFonts w:ascii="Cambria" w:hAnsi="Cambria"/>
          <w:color w:val="000000" w:themeColor="text1"/>
        </w:rPr>
        <w:t xml:space="preserve"> </w:t>
      </w:r>
      <w:r w:rsidRPr="44E66513">
        <w:rPr>
          <w:rFonts w:ascii="Cambria" w:hAnsi="Cambria"/>
          <w:color w:val="000000" w:themeColor="text1"/>
        </w:rPr>
        <w:t>een beslissing genomen.</w:t>
      </w:r>
    </w:p>
    <w:p w14:paraId="00000029" w14:textId="77777777" w:rsidR="00532778" w:rsidRPr="008221BA" w:rsidRDefault="61E80450" w:rsidP="00BD098B">
      <w:pPr>
        <w:pStyle w:val="Lijstalinea"/>
        <w:numPr>
          <w:ilvl w:val="0"/>
          <w:numId w:val="13"/>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De wedstrijdleider kan afwijken van de wedstrijdreglementen en wedstrijdbepalingen als daar een gegronde reden voor is.</w:t>
      </w:r>
    </w:p>
    <w:p w14:paraId="0000002A" w14:textId="0FA758F0" w:rsidR="00532778" w:rsidRPr="008221BA" w:rsidRDefault="61E80450" w:rsidP="00BD098B">
      <w:pPr>
        <w:pStyle w:val="Lijstalinea"/>
        <w:numPr>
          <w:ilvl w:val="0"/>
          <w:numId w:val="13"/>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 xml:space="preserve">Deelnemers hebben een uur voor aanvang van hun eerste onderdeel hun startnummer opgehaald en melden zich op </w:t>
      </w:r>
      <w:r w:rsidR="16A0F4A3" w:rsidRPr="44E66513">
        <w:rPr>
          <w:rFonts w:ascii="Cambria" w:hAnsi="Cambria"/>
          <w:color w:val="000000" w:themeColor="text1"/>
        </w:rPr>
        <w:t xml:space="preserve">30 minuten voor aanvang </w:t>
      </w:r>
      <w:r w:rsidRPr="44E66513">
        <w:rPr>
          <w:rFonts w:ascii="Cambria" w:hAnsi="Cambria"/>
          <w:color w:val="000000" w:themeColor="text1"/>
        </w:rPr>
        <w:t>bij hun onderdeel.</w:t>
      </w:r>
    </w:p>
    <w:p w14:paraId="0000002B" w14:textId="77777777" w:rsidR="00532778" w:rsidRPr="008221BA" w:rsidRDefault="61E80450" w:rsidP="00BD098B">
      <w:pPr>
        <w:pStyle w:val="Lijstalinea"/>
        <w:numPr>
          <w:ilvl w:val="0"/>
          <w:numId w:val="13"/>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De wedstrijd bestaat uit een meerkamp, loopmeerkamp en losse onderdelen.</w:t>
      </w:r>
    </w:p>
    <w:p w14:paraId="33B486CC" w14:textId="77777777" w:rsidR="00117922" w:rsidRPr="008221BA" w:rsidRDefault="00117922" w:rsidP="00F36CBE">
      <w:pPr>
        <w:pBdr>
          <w:top w:val="nil"/>
          <w:left w:val="nil"/>
          <w:bottom w:val="nil"/>
          <w:right w:val="nil"/>
          <w:between w:val="nil"/>
        </w:pBdr>
        <w:spacing w:after="160" w:line="259" w:lineRule="auto"/>
        <w:ind w:left="1440"/>
        <w:rPr>
          <w:rFonts w:ascii="Cambria" w:hAnsi="Cambria"/>
          <w:color w:val="000000"/>
        </w:rPr>
      </w:pPr>
    </w:p>
    <w:p w14:paraId="0000002D" w14:textId="4928C752" w:rsidR="00532778" w:rsidRPr="008221BA" w:rsidRDefault="61E80450" w:rsidP="00BD098B">
      <w:pPr>
        <w:pBdr>
          <w:top w:val="nil"/>
          <w:left w:val="nil"/>
          <w:bottom w:val="nil"/>
          <w:right w:val="nil"/>
          <w:between w:val="nil"/>
        </w:pBdr>
        <w:spacing w:after="160" w:line="259" w:lineRule="auto"/>
        <w:ind w:left="363"/>
        <w:rPr>
          <w:rFonts w:ascii="Cambria" w:hAnsi="Cambria"/>
          <w:b/>
          <w:bCs/>
        </w:rPr>
      </w:pPr>
      <w:r w:rsidRPr="44E66513">
        <w:rPr>
          <w:rFonts w:ascii="Cambria" w:hAnsi="Cambria"/>
          <w:b/>
          <w:bCs/>
        </w:rPr>
        <w:t>Toevoeging voor meerkamp</w:t>
      </w:r>
      <w:r w:rsidR="2870F8F9" w:rsidRPr="44E66513">
        <w:rPr>
          <w:rFonts w:ascii="Cambria" w:hAnsi="Cambria"/>
          <w:b/>
          <w:bCs/>
        </w:rPr>
        <w:t>:</w:t>
      </w:r>
    </w:p>
    <w:p w14:paraId="0000002E" w14:textId="3F7D2B01" w:rsidR="00532778" w:rsidRPr="008221BA" w:rsidRDefault="61E80450" w:rsidP="00157835">
      <w:pPr>
        <w:pStyle w:val="Lijstalinea"/>
        <w:numPr>
          <w:ilvl w:val="0"/>
          <w:numId w:val="5"/>
        </w:numPr>
        <w:pBdr>
          <w:top w:val="nil"/>
          <w:left w:val="nil"/>
          <w:bottom w:val="nil"/>
          <w:right w:val="nil"/>
          <w:between w:val="nil"/>
        </w:pBdr>
        <w:spacing w:line="259" w:lineRule="auto"/>
        <w:ind w:left="785"/>
        <w:rPr>
          <w:rFonts w:ascii="Cambria" w:hAnsi="Cambria"/>
        </w:rPr>
      </w:pPr>
      <w:r w:rsidRPr="44E66513">
        <w:rPr>
          <w:rFonts w:ascii="Cambria" w:hAnsi="Cambria"/>
        </w:rPr>
        <w:t>Atleten moeten op elk onderdeel starten (TR 39.10 wedstrijdreglementen) en pogen een goed resultaat neer te zetten.</w:t>
      </w:r>
    </w:p>
    <w:p w14:paraId="6B06CCEB" w14:textId="1B52B221" w:rsidR="48FB4167" w:rsidRDefault="48FB4167" w:rsidP="00157835">
      <w:pPr>
        <w:pStyle w:val="Lijstalinea"/>
        <w:numPr>
          <w:ilvl w:val="0"/>
          <w:numId w:val="5"/>
        </w:numPr>
        <w:spacing w:line="259" w:lineRule="auto"/>
        <w:ind w:left="785"/>
        <w:rPr>
          <w:rFonts w:ascii="Cambria" w:hAnsi="Cambria"/>
          <w:color w:val="000000" w:themeColor="text1"/>
        </w:rPr>
      </w:pPr>
      <w:r w:rsidRPr="44E66513">
        <w:rPr>
          <w:rFonts w:ascii="Cambria" w:hAnsi="Cambria"/>
          <w:color w:val="000000" w:themeColor="text1"/>
        </w:rPr>
        <w:t>Algemeen klassement:</w:t>
      </w:r>
    </w:p>
    <w:p w14:paraId="66C42A3E" w14:textId="3FA0FEEA" w:rsidR="06B5BD5C" w:rsidRDefault="06B5BD5C" w:rsidP="44E66513">
      <w:pPr>
        <w:pStyle w:val="Lijstalinea"/>
        <w:numPr>
          <w:ilvl w:val="1"/>
          <w:numId w:val="5"/>
        </w:numPr>
        <w:spacing w:line="259" w:lineRule="auto"/>
        <w:rPr>
          <w:rFonts w:ascii="Cambria" w:hAnsi="Cambria"/>
          <w:color w:val="000000" w:themeColor="text1"/>
        </w:rPr>
      </w:pPr>
      <w:r w:rsidRPr="44E66513">
        <w:rPr>
          <w:rFonts w:ascii="Cambria" w:hAnsi="Cambria"/>
          <w:color w:val="000000" w:themeColor="text1"/>
        </w:rPr>
        <w:t>10 (heren)</w:t>
      </w:r>
    </w:p>
    <w:p w14:paraId="6EC4934F" w14:textId="6DC8CF8A" w:rsidR="06B5BD5C" w:rsidRDefault="06B5BD5C" w:rsidP="44E66513">
      <w:pPr>
        <w:pStyle w:val="Lijstalinea"/>
        <w:numPr>
          <w:ilvl w:val="1"/>
          <w:numId w:val="5"/>
        </w:numPr>
        <w:spacing w:line="259" w:lineRule="auto"/>
        <w:rPr>
          <w:rFonts w:ascii="Cambria" w:hAnsi="Cambria"/>
          <w:color w:val="000000" w:themeColor="text1"/>
        </w:rPr>
      </w:pPr>
      <w:r w:rsidRPr="44E66513">
        <w:rPr>
          <w:rFonts w:ascii="Cambria" w:hAnsi="Cambria"/>
          <w:color w:val="000000" w:themeColor="text1"/>
        </w:rPr>
        <w:t>7 (vrouwen)</w:t>
      </w:r>
    </w:p>
    <w:p w14:paraId="00000030" w14:textId="10B378B9" w:rsidR="00532778" w:rsidRPr="008221BA" w:rsidRDefault="61E80450" w:rsidP="00BD098B">
      <w:pPr>
        <w:pBdr>
          <w:top w:val="nil"/>
          <w:left w:val="nil"/>
          <w:bottom w:val="nil"/>
          <w:right w:val="nil"/>
          <w:between w:val="nil"/>
        </w:pBdr>
        <w:spacing w:after="160" w:line="259" w:lineRule="auto"/>
        <w:ind w:left="363"/>
        <w:rPr>
          <w:rFonts w:ascii="Cambria" w:hAnsi="Cambria"/>
          <w:b/>
          <w:bCs/>
          <w:color w:val="000000"/>
        </w:rPr>
      </w:pPr>
      <w:r w:rsidRPr="44E66513">
        <w:rPr>
          <w:rFonts w:ascii="Cambria" w:hAnsi="Cambria"/>
          <w:b/>
          <w:bCs/>
          <w:color w:val="000000" w:themeColor="text1"/>
        </w:rPr>
        <w:t xml:space="preserve">Toevoegingen voor de </w:t>
      </w:r>
      <w:r w:rsidR="4145D9B4" w:rsidRPr="44E66513">
        <w:rPr>
          <w:rFonts w:ascii="Cambria" w:hAnsi="Cambria"/>
          <w:b/>
          <w:bCs/>
          <w:color w:val="000000" w:themeColor="text1"/>
        </w:rPr>
        <w:t>l</w:t>
      </w:r>
      <w:r w:rsidRPr="44E66513">
        <w:rPr>
          <w:rFonts w:ascii="Cambria" w:hAnsi="Cambria"/>
          <w:b/>
          <w:bCs/>
          <w:color w:val="000000" w:themeColor="text1"/>
        </w:rPr>
        <w:t>oopmeerkamp</w:t>
      </w:r>
    </w:p>
    <w:p w14:paraId="00000031" w14:textId="07B4E7C2" w:rsidR="00532778" w:rsidRPr="008221BA" w:rsidRDefault="00027C6C">
      <w:pPr>
        <w:numPr>
          <w:ilvl w:val="0"/>
          <w:numId w:val="22"/>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 xml:space="preserve">Voor deelname aan de loopmeerkamp dient er ingeschreven te worden als recreant, hoewel atleten wel </w:t>
      </w:r>
      <w:r w:rsidR="00BD098B">
        <w:rPr>
          <w:rFonts w:ascii="Cambria" w:hAnsi="Cambria"/>
          <w:color w:val="000000"/>
        </w:rPr>
        <w:t xml:space="preserve">over </w:t>
      </w:r>
      <w:r w:rsidRPr="008221BA">
        <w:rPr>
          <w:rFonts w:ascii="Cambria" w:hAnsi="Cambria"/>
          <w:color w:val="000000"/>
        </w:rPr>
        <w:t xml:space="preserve">een wedstrijdlicentie moeten </w:t>
      </w:r>
      <w:r w:rsidR="00BD098B">
        <w:rPr>
          <w:rFonts w:ascii="Cambria" w:hAnsi="Cambria"/>
          <w:color w:val="000000"/>
        </w:rPr>
        <w:t>beschikken.</w:t>
      </w:r>
    </w:p>
    <w:p w14:paraId="00000032" w14:textId="1F338935" w:rsidR="00532778" w:rsidRPr="008221BA" w:rsidRDefault="00027C6C">
      <w:pPr>
        <w:numPr>
          <w:ilvl w:val="0"/>
          <w:numId w:val="22"/>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 xml:space="preserve">De loopmeerkamp bestaat uit de volgende onderdelen: 100 meter, 400 meter, 800 meter, 1500 meter en </w:t>
      </w:r>
      <w:r w:rsidR="00AA64AF" w:rsidRPr="008221BA">
        <w:rPr>
          <w:rFonts w:ascii="Cambria" w:hAnsi="Cambria"/>
          <w:color w:val="000000"/>
        </w:rPr>
        <w:t xml:space="preserve">3000 </w:t>
      </w:r>
      <w:r w:rsidRPr="008221BA">
        <w:rPr>
          <w:rFonts w:ascii="Cambria" w:hAnsi="Cambria"/>
          <w:color w:val="000000"/>
        </w:rPr>
        <w:t>meter</w:t>
      </w:r>
      <w:r w:rsidR="00BD098B">
        <w:rPr>
          <w:rFonts w:ascii="Cambria" w:hAnsi="Cambria"/>
          <w:color w:val="000000"/>
        </w:rPr>
        <w:t>.</w:t>
      </w:r>
    </w:p>
    <w:p w14:paraId="00000033" w14:textId="24127F59" w:rsidR="00532778" w:rsidRPr="008221BA" w:rsidRDefault="00027C6C">
      <w:pPr>
        <w:numPr>
          <w:ilvl w:val="0"/>
          <w:numId w:val="22"/>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Een deelnemer die niet start op een onderdeel wordt geacht de wedstrijd te hebben verlaten</w:t>
      </w:r>
      <w:r w:rsidR="00D10844" w:rsidRPr="008221BA">
        <w:rPr>
          <w:rFonts w:ascii="Cambria" w:hAnsi="Cambria"/>
          <w:color w:val="000000"/>
        </w:rPr>
        <w:t xml:space="preserve"> (TR 39.10 is hier ook van toepassing)</w:t>
      </w:r>
      <w:r w:rsidRPr="008221BA">
        <w:rPr>
          <w:rFonts w:ascii="Cambria" w:hAnsi="Cambria"/>
          <w:color w:val="000000"/>
        </w:rPr>
        <w:t xml:space="preserve">. </w:t>
      </w:r>
    </w:p>
    <w:p w14:paraId="00000034" w14:textId="74AC4BD3" w:rsidR="00532778" w:rsidRPr="008221BA" w:rsidRDefault="00027C6C">
      <w:pPr>
        <w:numPr>
          <w:ilvl w:val="0"/>
          <w:numId w:val="22"/>
        </w:numPr>
        <w:pBdr>
          <w:top w:val="nil"/>
          <w:left w:val="nil"/>
          <w:bottom w:val="nil"/>
          <w:right w:val="nil"/>
          <w:between w:val="nil"/>
        </w:pBdr>
        <w:spacing w:after="160" w:line="259" w:lineRule="auto"/>
        <w:rPr>
          <w:rFonts w:ascii="Cambria" w:hAnsi="Cambria"/>
          <w:color w:val="000000"/>
        </w:rPr>
      </w:pPr>
      <w:r w:rsidRPr="008221BA">
        <w:rPr>
          <w:rFonts w:ascii="Cambria" w:hAnsi="Cambria"/>
          <w:color w:val="000000"/>
        </w:rPr>
        <w:t>De puntentelling voor de loopmeerkamp is als volgt</w:t>
      </w:r>
      <w:r w:rsidR="00E81CB0" w:rsidRPr="008221BA">
        <w:rPr>
          <w:rFonts w:ascii="Cambria" w:hAnsi="Cambria"/>
          <w:color w:val="000000"/>
        </w:rPr>
        <w:t>:</w:t>
      </w:r>
    </w:p>
    <w:p w14:paraId="38E53202" w14:textId="2C863C3C" w:rsidR="004D521B" w:rsidRDefault="00710F27" w:rsidP="00F36CBE">
      <w:pPr>
        <w:pBdr>
          <w:top w:val="nil"/>
          <w:left w:val="nil"/>
          <w:bottom w:val="nil"/>
          <w:right w:val="nil"/>
          <w:between w:val="nil"/>
        </w:pBdr>
        <w:spacing w:after="160" w:line="259" w:lineRule="auto"/>
        <w:ind w:left="1080"/>
        <w:rPr>
          <w:rFonts w:ascii="Cambria" w:hAnsi="Cambria"/>
          <w:color w:val="000000"/>
        </w:rPr>
      </w:pPr>
      <w:r w:rsidRPr="008221BA">
        <w:rPr>
          <w:rFonts w:ascii="Cambria" w:hAnsi="Cambria"/>
          <w:color w:val="000000"/>
        </w:rPr>
        <w:t>Punten</w:t>
      </w:r>
      <w:r w:rsidR="00610DDC" w:rsidRPr="008221BA">
        <w:rPr>
          <w:rFonts w:ascii="Cambria" w:hAnsi="Cambria"/>
          <w:color w:val="000000"/>
        </w:rPr>
        <w:t xml:space="preserve"> </w:t>
      </w:r>
      <w:r w:rsidR="002219C3" w:rsidRPr="008221BA">
        <w:rPr>
          <w:rFonts w:ascii="Cambria" w:hAnsi="Cambria"/>
          <w:color w:val="000000"/>
        </w:rPr>
        <w:t xml:space="preserve">worden </w:t>
      </w:r>
      <w:r w:rsidR="00610DDC" w:rsidRPr="008221BA">
        <w:rPr>
          <w:rFonts w:ascii="Cambria" w:hAnsi="Cambria"/>
          <w:color w:val="000000"/>
        </w:rPr>
        <w:t>op basis van prestatie</w:t>
      </w:r>
      <w:r w:rsidR="002219C3" w:rsidRPr="008221BA">
        <w:rPr>
          <w:rFonts w:ascii="Cambria" w:hAnsi="Cambria"/>
          <w:color w:val="000000"/>
        </w:rPr>
        <w:t xml:space="preserve"> per onderdeel</w:t>
      </w:r>
      <w:r w:rsidR="00610DDC" w:rsidRPr="008221BA">
        <w:rPr>
          <w:rFonts w:ascii="Cambria" w:hAnsi="Cambria"/>
          <w:color w:val="000000"/>
        </w:rPr>
        <w:t xml:space="preserve"> en niet </w:t>
      </w:r>
      <w:r w:rsidR="002B620B" w:rsidRPr="008221BA">
        <w:rPr>
          <w:rFonts w:ascii="Cambria" w:hAnsi="Cambria"/>
          <w:color w:val="000000"/>
        </w:rPr>
        <w:t>o.b.v.</w:t>
      </w:r>
      <w:r w:rsidR="00610DDC" w:rsidRPr="008221BA">
        <w:rPr>
          <w:rFonts w:ascii="Cambria" w:hAnsi="Cambria"/>
          <w:color w:val="000000"/>
        </w:rPr>
        <w:t xml:space="preserve"> plaats</w:t>
      </w:r>
      <w:r w:rsidR="002219C3" w:rsidRPr="008221BA">
        <w:rPr>
          <w:rFonts w:ascii="Cambria" w:hAnsi="Cambria"/>
          <w:color w:val="000000"/>
        </w:rPr>
        <w:t xml:space="preserve"> berekend </w:t>
      </w:r>
      <w:r w:rsidR="00B67B74" w:rsidRPr="008221BA">
        <w:rPr>
          <w:rFonts w:ascii="Cambria" w:hAnsi="Cambria"/>
          <w:color w:val="000000"/>
        </w:rPr>
        <w:t>volgens de Atletiekunie formules en constanten document</w:t>
      </w:r>
      <w:r w:rsidR="0073369B" w:rsidRPr="008221BA">
        <w:rPr>
          <w:rFonts w:ascii="Cambria" w:hAnsi="Cambria"/>
          <w:color w:val="000000"/>
        </w:rPr>
        <w:t xml:space="preserve"> (</w:t>
      </w:r>
      <w:hyperlink r:id="rId12" w:history="1">
        <w:r w:rsidR="00BD098B" w:rsidRPr="004507A9">
          <w:rPr>
            <w:rStyle w:val="Hyperlink"/>
            <w:rFonts w:ascii="Cambria" w:hAnsi="Cambria"/>
          </w:rPr>
          <w:t>https://dvy7d3tlxdpkf.cloudfront.net/atletiekunie/Kenniscentrum/Wedstrijdorganisatie/Formules-en-constanten.pdf?v=1655045674</w:t>
        </w:r>
      </w:hyperlink>
      <w:r w:rsidR="0073369B" w:rsidRPr="008221BA">
        <w:rPr>
          <w:rFonts w:ascii="Cambria" w:hAnsi="Cambria"/>
          <w:color w:val="000000"/>
        </w:rPr>
        <w:t>)</w:t>
      </w:r>
      <w:r w:rsidR="00955090">
        <w:rPr>
          <w:rFonts w:ascii="Cambria" w:hAnsi="Cambria"/>
          <w:color w:val="000000"/>
        </w:rPr>
        <w:t>.</w:t>
      </w:r>
    </w:p>
    <w:p w14:paraId="28273C6D" w14:textId="47B6B8B1" w:rsidR="00BD098B" w:rsidRPr="00BD098B" w:rsidRDefault="00BD098B" w:rsidP="00BD098B">
      <w:pPr>
        <w:pStyle w:val="Lijstalinea"/>
        <w:numPr>
          <w:ilvl w:val="0"/>
          <w:numId w:val="22"/>
        </w:numPr>
        <w:pBdr>
          <w:top w:val="nil"/>
          <w:left w:val="nil"/>
          <w:bottom w:val="nil"/>
          <w:right w:val="nil"/>
          <w:between w:val="nil"/>
        </w:pBdr>
        <w:spacing w:after="160" w:line="259" w:lineRule="auto"/>
        <w:rPr>
          <w:rFonts w:ascii="Cambria" w:hAnsi="Cambria"/>
          <w:color w:val="000000"/>
        </w:rPr>
      </w:pPr>
      <w:r>
        <w:rPr>
          <w:rFonts w:ascii="Cambria" w:hAnsi="Cambria"/>
          <w:color w:val="000000"/>
        </w:rPr>
        <w:t>Voor de loopmeerkamp worden dezelfde valse start regels gehanteerd als geldend voor de meerkamp (Artikel 39.8.3).</w:t>
      </w:r>
    </w:p>
    <w:p w14:paraId="0000004B" w14:textId="77777777" w:rsidR="00532778" w:rsidRPr="00F36CBE" w:rsidRDefault="00532778">
      <w:pPr>
        <w:pBdr>
          <w:top w:val="nil"/>
          <w:left w:val="nil"/>
          <w:bottom w:val="nil"/>
          <w:right w:val="nil"/>
          <w:between w:val="nil"/>
        </w:pBdr>
        <w:spacing w:line="259" w:lineRule="auto"/>
        <w:rPr>
          <w:rFonts w:ascii="Cambria" w:hAnsi="Cambria"/>
          <w:color w:val="000000"/>
        </w:rPr>
      </w:pPr>
    </w:p>
    <w:p w14:paraId="0000004C" w14:textId="77777777" w:rsidR="00532778" w:rsidRPr="008221BA" w:rsidRDefault="00027C6C" w:rsidP="00BD098B">
      <w:pPr>
        <w:pBdr>
          <w:top w:val="nil"/>
          <w:left w:val="nil"/>
          <w:bottom w:val="nil"/>
          <w:right w:val="nil"/>
          <w:between w:val="nil"/>
        </w:pBdr>
        <w:spacing w:line="259" w:lineRule="auto"/>
        <w:ind w:left="363"/>
        <w:rPr>
          <w:rFonts w:ascii="Cambria" w:hAnsi="Cambria"/>
          <w:b/>
          <w:color w:val="000000"/>
        </w:rPr>
      </w:pPr>
      <w:r w:rsidRPr="008221BA">
        <w:rPr>
          <w:rFonts w:ascii="Cambria" w:hAnsi="Cambria"/>
          <w:b/>
          <w:color w:val="000000"/>
        </w:rPr>
        <w:t>Toevoegingen voor losse onderdelen</w:t>
      </w:r>
    </w:p>
    <w:p w14:paraId="0000004D" w14:textId="063F5C43" w:rsidR="00532778" w:rsidRPr="008221BA" w:rsidRDefault="00027C6C">
      <w:pPr>
        <w:numPr>
          <w:ilvl w:val="0"/>
          <w:numId w:val="19"/>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 xml:space="preserve">Voor discuswerpen, kogelstoten, verspringen en speerwerpen worden </w:t>
      </w:r>
      <w:r w:rsidR="00E8311A">
        <w:rPr>
          <w:rFonts w:ascii="Cambria" w:hAnsi="Cambria"/>
          <w:color w:val="000000"/>
        </w:rPr>
        <w:t>6</w:t>
      </w:r>
      <w:r w:rsidRPr="008221BA">
        <w:rPr>
          <w:rFonts w:ascii="Cambria" w:hAnsi="Cambria"/>
          <w:color w:val="000000"/>
        </w:rPr>
        <w:t xml:space="preserve"> pogingen per atleet toegekend.</w:t>
      </w:r>
    </w:p>
    <w:p w14:paraId="0000004E" w14:textId="77777777" w:rsidR="00532778" w:rsidRPr="008221BA" w:rsidRDefault="00027C6C">
      <w:pPr>
        <w:numPr>
          <w:ilvl w:val="0"/>
          <w:numId w:val="19"/>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lastRenderedPageBreak/>
        <w:t>Bij meerdere series of meerdere afwerklocaties van technische onderdelen, worden de groepen ingedeeld op prestatie. Mannen en vrouwen kunnen zodoende in één groep ingedeeld worden.</w:t>
      </w:r>
    </w:p>
    <w:p w14:paraId="0000004F" w14:textId="77777777" w:rsidR="00532778" w:rsidRPr="008221BA" w:rsidRDefault="00532778">
      <w:pPr>
        <w:pBdr>
          <w:top w:val="nil"/>
          <w:left w:val="nil"/>
          <w:bottom w:val="nil"/>
          <w:right w:val="nil"/>
          <w:between w:val="nil"/>
        </w:pBdr>
        <w:spacing w:line="259" w:lineRule="auto"/>
        <w:rPr>
          <w:rFonts w:ascii="Cambria" w:hAnsi="Cambria"/>
          <w:color w:val="000000"/>
        </w:rPr>
      </w:pPr>
    </w:p>
    <w:p w14:paraId="00000050" w14:textId="77777777" w:rsidR="00532778" w:rsidRPr="008221BA" w:rsidRDefault="61E80450">
      <w:pPr>
        <w:numPr>
          <w:ilvl w:val="0"/>
          <w:numId w:val="21"/>
        </w:numPr>
        <w:pBdr>
          <w:top w:val="nil"/>
          <w:left w:val="nil"/>
          <w:bottom w:val="nil"/>
          <w:right w:val="nil"/>
          <w:between w:val="nil"/>
        </w:pBdr>
        <w:spacing w:line="259" w:lineRule="auto"/>
        <w:rPr>
          <w:rFonts w:ascii="Cambria" w:hAnsi="Cambria"/>
          <w:b/>
          <w:color w:val="000000"/>
          <w:sz w:val="36"/>
          <w:szCs w:val="36"/>
        </w:rPr>
      </w:pPr>
      <w:r w:rsidRPr="44E66513">
        <w:rPr>
          <w:rFonts w:ascii="Cambria" w:hAnsi="Cambria"/>
          <w:b/>
          <w:bCs/>
          <w:color w:val="000000" w:themeColor="text1"/>
          <w:sz w:val="36"/>
          <w:szCs w:val="36"/>
        </w:rPr>
        <w:t>Ereprijzen</w:t>
      </w:r>
    </w:p>
    <w:p w14:paraId="00000051" w14:textId="77777777" w:rsidR="00532778" w:rsidRPr="008221BA" w:rsidRDefault="61E80450">
      <w:pPr>
        <w:numPr>
          <w:ilvl w:val="1"/>
          <w:numId w:val="21"/>
        </w:numPr>
        <w:pBdr>
          <w:top w:val="nil"/>
          <w:left w:val="nil"/>
          <w:bottom w:val="nil"/>
          <w:right w:val="nil"/>
          <w:between w:val="nil"/>
        </w:pBdr>
        <w:spacing w:line="259" w:lineRule="auto"/>
        <w:rPr>
          <w:rFonts w:ascii="Cambria" w:hAnsi="Cambria"/>
          <w:color w:val="000000"/>
        </w:rPr>
      </w:pPr>
      <w:r w:rsidRPr="44E66513">
        <w:rPr>
          <w:rFonts w:ascii="Cambria" w:eastAsia="Times New Roman" w:hAnsi="Cambria" w:cs="Times New Roman"/>
          <w:color w:val="000000" w:themeColor="text1"/>
        </w:rPr>
        <w:t>Prijzen en uitslagen worden toegewezen als door het wedstrijdreglement van de Atletiekunie toegekende wijzen.</w:t>
      </w:r>
    </w:p>
    <w:p w14:paraId="00000052" w14:textId="77777777" w:rsidR="00532778" w:rsidRPr="008221BA" w:rsidRDefault="61E80450">
      <w:pPr>
        <w:numPr>
          <w:ilvl w:val="1"/>
          <w:numId w:val="21"/>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Er worden alleen prijzen voor een categorie uitgereikt indien minimaal 3 deelnemers in de betreffende categorie zijn ingeschreven.</w:t>
      </w:r>
    </w:p>
    <w:p w14:paraId="00000053" w14:textId="0CAB4FD6" w:rsidR="00532778" w:rsidRPr="008221BA" w:rsidRDefault="28F1660E">
      <w:pPr>
        <w:numPr>
          <w:ilvl w:val="1"/>
          <w:numId w:val="21"/>
        </w:numPr>
        <w:pBdr>
          <w:top w:val="nil"/>
          <w:left w:val="nil"/>
          <w:bottom w:val="nil"/>
          <w:right w:val="nil"/>
          <w:between w:val="nil"/>
        </w:pBdr>
        <w:spacing w:line="259" w:lineRule="auto"/>
        <w:rPr>
          <w:rFonts w:ascii="Cambria" w:hAnsi="Cambria"/>
          <w:color w:val="000000"/>
        </w:rPr>
      </w:pPr>
      <w:r w:rsidRPr="44E66513">
        <w:rPr>
          <w:rFonts w:ascii="Cambria" w:hAnsi="Cambria"/>
          <w:color w:val="000000" w:themeColor="text1"/>
        </w:rPr>
        <w:t>NSK-prijzen</w:t>
      </w:r>
      <w:r w:rsidR="61E80450" w:rsidRPr="44E66513">
        <w:rPr>
          <w:rFonts w:ascii="Cambria" w:hAnsi="Cambria"/>
          <w:color w:val="000000" w:themeColor="text1"/>
        </w:rPr>
        <w:t xml:space="preserve"> worden alleen toegekend aan deelnemers in de studentencategorie.</w:t>
      </w:r>
    </w:p>
    <w:p w14:paraId="66F1E50E" w14:textId="444B539B" w:rsidR="61E80450" w:rsidRDefault="61E80450" w:rsidP="44E66513">
      <w:pPr>
        <w:numPr>
          <w:ilvl w:val="1"/>
          <w:numId w:val="21"/>
        </w:numPr>
        <w:pBdr>
          <w:top w:val="nil"/>
          <w:left w:val="nil"/>
          <w:bottom w:val="nil"/>
          <w:right w:val="nil"/>
          <w:between w:val="nil"/>
        </w:pBdr>
        <w:spacing w:after="160" w:line="259" w:lineRule="auto"/>
        <w:rPr>
          <w:rFonts w:ascii="Cambria" w:hAnsi="Cambria"/>
          <w:color w:val="000000" w:themeColor="text1"/>
        </w:rPr>
      </w:pPr>
      <w:r w:rsidRPr="44E66513">
        <w:rPr>
          <w:rFonts w:ascii="Cambria" w:hAnsi="Cambria"/>
          <w:color w:val="000000" w:themeColor="text1"/>
        </w:rPr>
        <w:t>Voor losse onderdelen worden geen prijzen uitgereikt.</w:t>
      </w:r>
    </w:p>
    <w:p w14:paraId="00000055" w14:textId="77777777" w:rsidR="00532778" w:rsidRPr="008221BA" w:rsidRDefault="00532778">
      <w:pPr>
        <w:pBdr>
          <w:top w:val="nil"/>
          <w:left w:val="nil"/>
          <w:bottom w:val="nil"/>
          <w:right w:val="nil"/>
          <w:between w:val="nil"/>
        </w:pBdr>
        <w:ind w:left="1440"/>
        <w:rPr>
          <w:rFonts w:ascii="Cambria" w:hAnsi="Cambria"/>
          <w:color w:val="000000"/>
        </w:rPr>
      </w:pPr>
    </w:p>
    <w:p w14:paraId="10D3C552" w14:textId="32F09FEA" w:rsidR="00532778" w:rsidRPr="008221BA" w:rsidRDefault="61E80450" w:rsidP="44E66513">
      <w:pPr>
        <w:numPr>
          <w:ilvl w:val="0"/>
          <w:numId w:val="21"/>
        </w:numPr>
        <w:pBdr>
          <w:top w:val="nil"/>
          <w:left w:val="nil"/>
          <w:bottom w:val="nil"/>
          <w:right w:val="nil"/>
          <w:between w:val="nil"/>
        </w:pBdr>
        <w:rPr>
          <w:rFonts w:ascii="Cambria" w:hAnsi="Cambria"/>
          <w:b/>
          <w:bCs/>
          <w:color w:val="000000"/>
          <w:sz w:val="36"/>
          <w:szCs w:val="36"/>
        </w:rPr>
      </w:pPr>
      <w:r w:rsidRPr="44E66513">
        <w:rPr>
          <w:rFonts w:ascii="Cambria" w:hAnsi="Cambria"/>
          <w:b/>
          <w:bCs/>
          <w:color w:val="000000" w:themeColor="text1"/>
          <w:sz w:val="36"/>
          <w:szCs w:val="36"/>
        </w:rPr>
        <w:t>Aansprakelijkheid</w:t>
      </w:r>
    </w:p>
    <w:p w14:paraId="00000057" w14:textId="687C21F7" w:rsidR="00532778" w:rsidRPr="008221BA" w:rsidRDefault="61E80450" w:rsidP="00157835">
      <w:pPr>
        <w:pStyle w:val="Lijstalinea"/>
        <w:numPr>
          <w:ilvl w:val="0"/>
          <w:numId w:val="1"/>
        </w:numPr>
        <w:pBdr>
          <w:top w:val="nil"/>
          <w:left w:val="nil"/>
          <w:bottom w:val="nil"/>
          <w:right w:val="nil"/>
          <w:between w:val="nil"/>
        </w:pBdr>
        <w:ind w:left="785"/>
        <w:rPr>
          <w:rFonts w:ascii="Cambria" w:hAnsi="Cambria"/>
          <w:color w:val="000000"/>
          <w:sz w:val="36"/>
          <w:szCs w:val="36"/>
        </w:rPr>
      </w:pPr>
      <w:r w:rsidRPr="44E66513">
        <w:rPr>
          <w:rFonts w:ascii="Cambria" w:hAnsi="Cambria"/>
          <w:color w:val="000000" w:themeColor="text1"/>
        </w:rPr>
        <w:t xml:space="preserve">Deelname geschiedt voor eigen risico. De organisator is niet aansprakelijk voor enige schade, in welke vorm dan ook, die de deelnemer mocht </w:t>
      </w:r>
      <w:r w:rsidRPr="44E66513">
        <w:rPr>
          <w:rFonts w:ascii="Cambria" w:hAnsi="Cambria"/>
        </w:rPr>
        <w:t>lijden</w:t>
      </w:r>
      <w:r w:rsidRPr="44E66513">
        <w:rPr>
          <w:rFonts w:ascii="Cambria" w:hAnsi="Cambria"/>
          <w:color w:val="000000" w:themeColor="text1"/>
        </w:rPr>
        <w:t xml:space="preserve"> als gevolg van de deelname, tenzij deze schade een direct gevolg is van aan de organisator toe te rekenen opzet of grove schuld. </w:t>
      </w:r>
    </w:p>
    <w:p w14:paraId="00000058" w14:textId="15FB630B" w:rsidR="00532778" w:rsidRPr="008221BA" w:rsidRDefault="61E80450" w:rsidP="00157835">
      <w:pPr>
        <w:pStyle w:val="Lijstalinea"/>
        <w:numPr>
          <w:ilvl w:val="0"/>
          <w:numId w:val="1"/>
        </w:numPr>
        <w:pBdr>
          <w:top w:val="nil"/>
          <w:left w:val="nil"/>
          <w:bottom w:val="nil"/>
          <w:right w:val="nil"/>
          <w:between w:val="nil"/>
        </w:pBdr>
        <w:ind w:left="785"/>
        <w:rPr>
          <w:rFonts w:ascii="Cambria" w:hAnsi="Cambria"/>
          <w:color w:val="000000"/>
          <w:sz w:val="36"/>
          <w:szCs w:val="36"/>
        </w:rPr>
      </w:pPr>
      <w:r w:rsidRPr="44E66513">
        <w:rPr>
          <w:rFonts w:ascii="Cambria" w:hAnsi="Cambria"/>
          <w:color w:val="000000" w:themeColor="text1"/>
        </w:rPr>
        <w:t>Door deel te nemen verklaart de deelnemer zich bekend met het feit dat deelname een goede gezondheid in zowel psychische als fysieke zin vereist, verklaart dat hij aan deze eis voldoet en dat hij zich door training en anderszins voldoende heeft voorbereid op het evenement.</w:t>
      </w:r>
    </w:p>
    <w:p w14:paraId="00000059" w14:textId="77777777" w:rsidR="00532778" w:rsidRPr="008221BA" w:rsidRDefault="00532778" w:rsidP="44E66513">
      <w:pPr>
        <w:pBdr>
          <w:top w:val="nil"/>
          <w:left w:val="nil"/>
          <w:bottom w:val="nil"/>
          <w:right w:val="nil"/>
          <w:between w:val="nil"/>
        </w:pBdr>
        <w:ind w:left="720"/>
        <w:rPr>
          <w:rFonts w:ascii="Cambria" w:hAnsi="Cambria"/>
        </w:rPr>
      </w:pPr>
    </w:p>
    <w:p w14:paraId="0000005C" w14:textId="77777777" w:rsidR="00532778" w:rsidRPr="008221BA" w:rsidRDefault="00532778" w:rsidP="44E66513">
      <w:pPr>
        <w:pBdr>
          <w:top w:val="nil"/>
          <w:left w:val="nil"/>
          <w:bottom w:val="nil"/>
          <w:right w:val="nil"/>
          <w:between w:val="nil"/>
        </w:pBdr>
        <w:ind w:left="720"/>
        <w:rPr>
          <w:rFonts w:ascii="Cambria" w:hAnsi="Cambria"/>
        </w:rPr>
      </w:pPr>
    </w:p>
    <w:p w14:paraId="0000005D" w14:textId="77777777" w:rsidR="00532778" w:rsidRPr="008221BA" w:rsidRDefault="61E80450">
      <w:pPr>
        <w:numPr>
          <w:ilvl w:val="0"/>
          <w:numId w:val="21"/>
        </w:numPr>
        <w:pBdr>
          <w:top w:val="nil"/>
          <w:left w:val="nil"/>
          <w:bottom w:val="nil"/>
          <w:right w:val="nil"/>
          <w:between w:val="nil"/>
        </w:pBdr>
        <w:rPr>
          <w:rFonts w:ascii="Cambria" w:hAnsi="Cambria"/>
          <w:b/>
          <w:color w:val="000000"/>
          <w:sz w:val="36"/>
          <w:szCs w:val="36"/>
        </w:rPr>
      </w:pPr>
      <w:r w:rsidRPr="44E66513">
        <w:rPr>
          <w:rFonts w:ascii="Cambria" w:hAnsi="Cambria"/>
          <w:b/>
          <w:bCs/>
          <w:color w:val="000000" w:themeColor="text1"/>
          <w:sz w:val="36"/>
          <w:szCs w:val="36"/>
        </w:rPr>
        <w:t>Overige bepalingen</w:t>
      </w:r>
    </w:p>
    <w:p w14:paraId="0000005E" w14:textId="3BA40D03" w:rsidR="00532778" w:rsidRPr="008221BA" w:rsidRDefault="61E80450">
      <w:pPr>
        <w:numPr>
          <w:ilvl w:val="1"/>
          <w:numId w:val="21"/>
        </w:numPr>
        <w:pBdr>
          <w:top w:val="nil"/>
          <w:left w:val="nil"/>
          <w:bottom w:val="nil"/>
          <w:right w:val="nil"/>
          <w:between w:val="nil"/>
        </w:pBdr>
        <w:spacing w:line="259" w:lineRule="auto"/>
        <w:rPr>
          <w:rFonts w:ascii="Cambria" w:eastAsia="Times New Roman" w:hAnsi="Cambria" w:cs="Times New Roman"/>
          <w:color w:val="000000"/>
        </w:rPr>
      </w:pPr>
      <w:r w:rsidRPr="44E66513">
        <w:rPr>
          <w:rFonts w:ascii="Cambria" w:eastAsia="Times New Roman" w:hAnsi="Cambria" w:cs="Times New Roman"/>
          <w:color w:val="000000" w:themeColor="text1"/>
        </w:rPr>
        <w:t>Het is niet toegestaan tijdens het evenement expliciete politieke, levensbeschouwelijke of religieuze denkbeelden uit te dragen of uitlatingen te doen die als aanstootgeven, kwetsend of beledigend ervaren kunnen worden, op welke wijze dan ook</w:t>
      </w:r>
      <w:r w:rsidR="00BD098B">
        <w:rPr>
          <w:rFonts w:ascii="Cambria" w:eastAsia="Times New Roman" w:hAnsi="Cambria" w:cs="Times New Roman"/>
          <w:color w:val="000000" w:themeColor="text1"/>
        </w:rPr>
        <w:t>.</w:t>
      </w:r>
    </w:p>
    <w:p w14:paraId="0000005F" w14:textId="0E6099DE" w:rsidR="00532778" w:rsidRPr="008221BA" w:rsidRDefault="61E80450">
      <w:pPr>
        <w:numPr>
          <w:ilvl w:val="1"/>
          <w:numId w:val="21"/>
        </w:numPr>
        <w:pBdr>
          <w:top w:val="nil"/>
          <w:left w:val="nil"/>
          <w:bottom w:val="nil"/>
          <w:right w:val="nil"/>
          <w:between w:val="nil"/>
        </w:pBdr>
        <w:spacing w:line="259" w:lineRule="auto"/>
        <w:rPr>
          <w:rFonts w:ascii="Cambria" w:eastAsia="Times New Roman" w:hAnsi="Cambria" w:cs="Times New Roman"/>
          <w:color w:val="000000"/>
        </w:rPr>
      </w:pPr>
      <w:r w:rsidRPr="44E66513">
        <w:rPr>
          <w:rFonts w:ascii="Cambria" w:eastAsia="Times New Roman" w:hAnsi="Cambria" w:cs="Times New Roman"/>
          <w:color w:val="000000" w:themeColor="text1"/>
        </w:rPr>
        <w:t>Van de deelnemer wordt verwacht dat hij geen schade toebrengt aan eigendommen van anderen en geen afval achterlaat</w:t>
      </w:r>
      <w:r w:rsidR="00BD098B">
        <w:rPr>
          <w:rFonts w:ascii="Cambria" w:eastAsia="Times New Roman" w:hAnsi="Cambria" w:cs="Times New Roman"/>
          <w:color w:val="000000" w:themeColor="text1"/>
        </w:rPr>
        <w:t>.</w:t>
      </w:r>
    </w:p>
    <w:p w14:paraId="00000060" w14:textId="0F47F777" w:rsidR="00532778" w:rsidRPr="008221BA" w:rsidRDefault="61E80450">
      <w:pPr>
        <w:numPr>
          <w:ilvl w:val="1"/>
          <w:numId w:val="21"/>
        </w:numPr>
        <w:pBdr>
          <w:top w:val="nil"/>
          <w:left w:val="nil"/>
          <w:bottom w:val="nil"/>
          <w:right w:val="nil"/>
          <w:between w:val="nil"/>
        </w:pBdr>
        <w:spacing w:line="259" w:lineRule="auto"/>
        <w:rPr>
          <w:rFonts w:ascii="Cambria" w:eastAsia="Times New Roman" w:hAnsi="Cambria" w:cs="Times New Roman"/>
          <w:color w:val="000000"/>
        </w:rPr>
      </w:pPr>
      <w:r w:rsidRPr="44E66513">
        <w:rPr>
          <w:rFonts w:ascii="Cambria" w:eastAsia="Times New Roman" w:hAnsi="Cambria" w:cs="Times New Roman"/>
          <w:color w:val="000000" w:themeColor="text1"/>
        </w:rPr>
        <w:t>Afmeldingen en/of wijzigingen van inschrijvingen dienen schriftelijk aan de organisatie kenbaar gemaakt te worden</w:t>
      </w:r>
      <w:r w:rsidR="00BD098B">
        <w:rPr>
          <w:rFonts w:ascii="Cambria" w:eastAsia="Times New Roman" w:hAnsi="Cambria" w:cs="Times New Roman"/>
          <w:color w:val="000000" w:themeColor="text1"/>
        </w:rPr>
        <w:t>.</w:t>
      </w:r>
    </w:p>
    <w:p w14:paraId="00000061" w14:textId="77777777" w:rsidR="00532778" w:rsidRPr="008221BA" w:rsidRDefault="61E80450">
      <w:pPr>
        <w:numPr>
          <w:ilvl w:val="1"/>
          <w:numId w:val="21"/>
        </w:numPr>
        <w:pBdr>
          <w:top w:val="nil"/>
          <w:left w:val="nil"/>
          <w:bottom w:val="nil"/>
          <w:right w:val="nil"/>
          <w:between w:val="nil"/>
        </w:pBdr>
        <w:spacing w:after="160" w:line="259" w:lineRule="auto"/>
        <w:rPr>
          <w:rFonts w:ascii="Cambria" w:eastAsia="Times New Roman" w:hAnsi="Cambria" w:cs="Times New Roman"/>
          <w:color w:val="000000"/>
        </w:rPr>
      </w:pPr>
      <w:r w:rsidRPr="44E66513">
        <w:rPr>
          <w:rFonts w:ascii="Cambria" w:eastAsia="Times New Roman" w:hAnsi="Cambria" w:cs="Times New Roman"/>
          <w:color w:val="000000" w:themeColor="text1"/>
        </w:rPr>
        <w:t>Indien een deelnemer niet tijdig aan de financiële verplichting voor deelname voldoet, behoud de organisatie zich het recht voor deze deelnemer uit het deelnemersbestand te verwijderen.</w:t>
      </w:r>
    </w:p>
    <w:p w14:paraId="00000062" w14:textId="77777777" w:rsidR="00532778" w:rsidRPr="008221BA" w:rsidRDefault="00532778">
      <w:pPr>
        <w:pBdr>
          <w:top w:val="nil"/>
          <w:left w:val="nil"/>
          <w:bottom w:val="nil"/>
          <w:right w:val="nil"/>
          <w:between w:val="nil"/>
        </w:pBdr>
        <w:rPr>
          <w:rFonts w:ascii="Cambria" w:hAnsi="Cambria"/>
        </w:rPr>
      </w:pPr>
    </w:p>
    <w:p w14:paraId="00000063" w14:textId="6C2DAC8B" w:rsidR="00532778" w:rsidRPr="008221BA" w:rsidRDefault="308C739F" w:rsidP="00BD098B">
      <w:pPr>
        <w:pBdr>
          <w:top w:val="nil"/>
          <w:left w:val="nil"/>
          <w:bottom w:val="nil"/>
          <w:right w:val="nil"/>
          <w:between w:val="nil"/>
        </w:pBdr>
        <w:ind w:left="363"/>
        <w:rPr>
          <w:rFonts w:ascii="Cambria" w:hAnsi="Cambria"/>
          <w:b/>
          <w:bCs/>
          <w:sz w:val="36"/>
          <w:szCs w:val="36"/>
        </w:rPr>
      </w:pPr>
      <w:r w:rsidRPr="44E66513">
        <w:rPr>
          <w:rFonts w:ascii="Cambria" w:hAnsi="Cambria"/>
          <w:b/>
          <w:bCs/>
          <w:sz w:val="36"/>
          <w:szCs w:val="36"/>
        </w:rPr>
        <w:t>6</w:t>
      </w:r>
      <w:r w:rsidR="61E80450" w:rsidRPr="44E66513">
        <w:rPr>
          <w:rFonts w:ascii="Cambria" w:hAnsi="Cambria"/>
          <w:b/>
          <w:bCs/>
          <w:sz w:val="36"/>
          <w:szCs w:val="36"/>
        </w:rPr>
        <w:t>. Deadlines</w:t>
      </w:r>
    </w:p>
    <w:p w14:paraId="00000064" w14:textId="66B6A0E5" w:rsidR="00532778" w:rsidRPr="008221BA" w:rsidRDefault="00027C6C" w:rsidP="00157835">
      <w:pPr>
        <w:numPr>
          <w:ilvl w:val="0"/>
          <w:numId w:val="18"/>
        </w:numPr>
        <w:pBdr>
          <w:top w:val="nil"/>
          <w:left w:val="nil"/>
          <w:bottom w:val="nil"/>
          <w:right w:val="nil"/>
          <w:between w:val="nil"/>
        </w:pBdr>
        <w:spacing w:line="259" w:lineRule="auto"/>
        <w:ind w:left="785"/>
        <w:rPr>
          <w:rFonts w:ascii="Cambria" w:eastAsia="Times New Roman" w:hAnsi="Cambria" w:cs="Times New Roman"/>
          <w:color w:val="000000"/>
        </w:rPr>
      </w:pPr>
      <w:r w:rsidRPr="008221BA">
        <w:rPr>
          <w:rFonts w:ascii="Cambria" w:eastAsia="Times New Roman" w:hAnsi="Cambria" w:cs="Times New Roman"/>
          <w:color w:val="000000"/>
        </w:rPr>
        <w:t xml:space="preserve">Inschrijven voor de meerkamp, </w:t>
      </w:r>
      <w:r w:rsidR="007D3BF8" w:rsidRPr="008221BA">
        <w:rPr>
          <w:rFonts w:ascii="Cambria" w:eastAsia="Times New Roman" w:hAnsi="Cambria" w:cs="Times New Roman"/>
          <w:color w:val="000000"/>
        </w:rPr>
        <w:t>loopmeerkamp</w:t>
      </w:r>
      <w:r w:rsidRPr="008221BA">
        <w:rPr>
          <w:rFonts w:ascii="Cambria" w:eastAsia="Times New Roman" w:hAnsi="Cambria" w:cs="Times New Roman"/>
          <w:color w:val="000000"/>
        </w:rPr>
        <w:t xml:space="preserve"> en losse onderdelen is mogelijk tot uiterlijk &lt;</w:t>
      </w:r>
      <w:r w:rsidR="0051146B" w:rsidRPr="008221BA">
        <w:rPr>
          <w:rFonts w:ascii="Cambria" w:eastAsia="Times New Roman" w:hAnsi="Cambria" w:cs="Times New Roman"/>
          <w:color w:val="000000"/>
        </w:rPr>
        <w:t>19</w:t>
      </w:r>
      <w:r w:rsidRPr="008221BA">
        <w:rPr>
          <w:rFonts w:ascii="Cambria" w:eastAsia="Times New Roman" w:hAnsi="Cambria" w:cs="Times New Roman"/>
          <w:color w:val="000000"/>
        </w:rPr>
        <w:t>-</w:t>
      </w:r>
      <w:r w:rsidR="0051146B" w:rsidRPr="008221BA">
        <w:rPr>
          <w:rFonts w:ascii="Cambria" w:eastAsia="Times New Roman" w:hAnsi="Cambria" w:cs="Times New Roman"/>
          <w:color w:val="000000"/>
        </w:rPr>
        <w:t>05</w:t>
      </w:r>
      <w:r w:rsidRPr="008221BA">
        <w:rPr>
          <w:rFonts w:ascii="Cambria" w:eastAsia="Times New Roman" w:hAnsi="Cambria" w:cs="Times New Roman"/>
          <w:color w:val="000000"/>
        </w:rPr>
        <w:t>-202</w:t>
      </w:r>
      <w:r w:rsidR="0051146B" w:rsidRPr="008221BA">
        <w:rPr>
          <w:rFonts w:ascii="Cambria" w:eastAsia="Times New Roman" w:hAnsi="Cambria" w:cs="Times New Roman"/>
          <w:color w:val="000000"/>
        </w:rPr>
        <w:t>3</w:t>
      </w:r>
      <w:r w:rsidRPr="008221BA">
        <w:rPr>
          <w:rFonts w:ascii="Cambria" w:eastAsia="Times New Roman" w:hAnsi="Cambria" w:cs="Times New Roman"/>
          <w:color w:val="000000"/>
        </w:rPr>
        <w:t xml:space="preserve"> om 23:59&gt;</w:t>
      </w:r>
    </w:p>
    <w:p w14:paraId="0E4CD5F2" w14:textId="40CA471C" w:rsidR="008221BA" w:rsidRDefault="00027C6C" w:rsidP="00157835">
      <w:pPr>
        <w:numPr>
          <w:ilvl w:val="0"/>
          <w:numId w:val="18"/>
        </w:numPr>
        <w:pBdr>
          <w:top w:val="nil"/>
          <w:left w:val="nil"/>
          <w:bottom w:val="nil"/>
          <w:right w:val="nil"/>
          <w:between w:val="nil"/>
        </w:pBdr>
        <w:spacing w:line="259" w:lineRule="auto"/>
        <w:ind w:left="785"/>
        <w:rPr>
          <w:rFonts w:ascii="Cambria" w:eastAsia="Times New Roman" w:hAnsi="Cambria" w:cs="Times New Roman"/>
          <w:color w:val="000000"/>
        </w:rPr>
      </w:pPr>
      <w:r w:rsidRPr="008221BA">
        <w:rPr>
          <w:rFonts w:ascii="Cambria" w:eastAsia="Times New Roman" w:hAnsi="Cambria" w:cs="Times New Roman"/>
          <w:color w:val="000000"/>
        </w:rPr>
        <w:t>Studenten dienen uiterlijk &lt;</w:t>
      </w:r>
      <w:r w:rsidR="00E95B20" w:rsidRPr="008221BA">
        <w:rPr>
          <w:rFonts w:ascii="Cambria" w:eastAsia="Times New Roman" w:hAnsi="Cambria" w:cs="Times New Roman"/>
          <w:color w:val="000000"/>
        </w:rPr>
        <w:t>19</w:t>
      </w:r>
      <w:r w:rsidRPr="008221BA">
        <w:rPr>
          <w:rFonts w:ascii="Cambria" w:eastAsia="Times New Roman" w:hAnsi="Cambria" w:cs="Times New Roman"/>
          <w:color w:val="000000"/>
        </w:rPr>
        <w:t>-0</w:t>
      </w:r>
      <w:r w:rsidR="00E95B20" w:rsidRPr="008221BA">
        <w:rPr>
          <w:rFonts w:ascii="Cambria" w:eastAsia="Times New Roman" w:hAnsi="Cambria" w:cs="Times New Roman"/>
          <w:color w:val="000000"/>
        </w:rPr>
        <w:t>5</w:t>
      </w:r>
      <w:r w:rsidRPr="008221BA">
        <w:rPr>
          <w:rFonts w:ascii="Cambria" w:eastAsia="Times New Roman" w:hAnsi="Cambria" w:cs="Times New Roman"/>
          <w:color w:val="000000"/>
        </w:rPr>
        <w:t>-202</w:t>
      </w:r>
      <w:r w:rsidR="00E95B20" w:rsidRPr="008221BA">
        <w:rPr>
          <w:rFonts w:ascii="Cambria" w:eastAsia="Times New Roman" w:hAnsi="Cambria" w:cs="Times New Roman"/>
          <w:color w:val="000000"/>
        </w:rPr>
        <w:t>3</w:t>
      </w:r>
      <w:r w:rsidRPr="008221BA">
        <w:rPr>
          <w:rFonts w:ascii="Cambria" w:eastAsia="Times New Roman" w:hAnsi="Cambria" w:cs="Times New Roman"/>
          <w:color w:val="000000"/>
        </w:rPr>
        <w:t xml:space="preserve"> om 23:59&gt; hun bewijs van inschrijving van hoger onderwijsinstelling aan de organisatie te overhandigen. </w:t>
      </w:r>
      <w:r w:rsidR="008750FB" w:rsidRPr="008221BA">
        <w:rPr>
          <w:rFonts w:ascii="Cambria" w:eastAsia="Times New Roman" w:hAnsi="Cambria" w:cs="Times New Roman"/>
          <w:color w:val="000000"/>
        </w:rPr>
        <w:t>Wanneer</w:t>
      </w:r>
      <w:r w:rsidRPr="008221BA">
        <w:rPr>
          <w:rFonts w:ascii="Cambria" w:eastAsia="Times New Roman" w:hAnsi="Cambria" w:cs="Times New Roman"/>
          <w:color w:val="000000"/>
        </w:rPr>
        <w:t xml:space="preserve"> dit niet gebeurd, zijn op de regels van Buiten Mededingen van toepassing.</w:t>
      </w:r>
    </w:p>
    <w:p w14:paraId="00000067" w14:textId="6AD78DFB" w:rsidR="00532778" w:rsidRPr="00367F7E" w:rsidRDefault="008221BA" w:rsidP="00367F7E">
      <w:pPr>
        <w:numPr>
          <w:ilvl w:val="0"/>
          <w:numId w:val="18"/>
        </w:numPr>
        <w:pBdr>
          <w:top w:val="nil"/>
          <w:left w:val="nil"/>
          <w:bottom w:val="nil"/>
          <w:right w:val="nil"/>
          <w:between w:val="nil"/>
        </w:pBdr>
        <w:spacing w:line="259" w:lineRule="auto"/>
        <w:ind w:left="785"/>
        <w:rPr>
          <w:rFonts w:ascii="Cambria" w:eastAsia="Times New Roman" w:hAnsi="Cambria" w:cs="Times New Roman"/>
          <w:color w:val="000000"/>
        </w:rPr>
      </w:pPr>
      <w:r w:rsidRPr="008221BA">
        <w:rPr>
          <w:rFonts w:ascii="Cambria" w:eastAsia="Times New Roman" w:hAnsi="Cambria" w:cs="Times New Roman"/>
          <w:color w:val="000000"/>
        </w:rPr>
        <w:t>Kosteloze uitschrijving voor het kampioenschap is mogelijk tot de sluiting van de inschrijftermijn</w:t>
      </w:r>
      <w:r>
        <w:rPr>
          <w:rFonts w:ascii="Cambria" w:eastAsia="Times New Roman" w:hAnsi="Cambria" w:cs="Times New Roman"/>
          <w:color w:val="000000"/>
        </w:rPr>
        <w:t xml:space="preserve"> &lt;</w:t>
      </w:r>
      <w:r w:rsidR="00773F42">
        <w:rPr>
          <w:rFonts w:ascii="Cambria" w:eastAsia="Times New Roman" w:hAnsi="Cambria" w:cs="Times New Roman"/>
          <w:color w:val="000000"/>
        </w:rPr>
        <w:t>19-05-2023 om 23:59&gt;</w:t>
      </w:r>
      <w:r w:rsidR="0095458C">
        <w:rPr>
          <w:rFonts w:ascii="Cambria" w:eastAsia="Times New Roman" w:hAnsi="Cambria" w:cs="Times New Roman"/>
          <w:color w:val="000000"/>
        </w:rPr>
        <w:t xml:space="preserve">. </w:t>
      </w:r>
      <w:r w:rsidRPr="0095458C">
        <w:rPr>
          <w:rFonts w:ascii="Cambria" w:eastAsia="Times New Roman" w:hAnsi="Cambria" w:cs="Times New Roman"/>
          <w:color w:val="000000"/>
        </w:rPr>
        <w:t>Wanneer een atleet later besluit tot uitschrijven zal geen restitutie van het inschrijfgeld</w:t>
      </w:r>
      <w:r w:rsidR="00773F42" w:rsidRPr="0095458C">
        <w:rPr>
          <w:rFonts w:ascii="Cambria" w:eastAsia="Times New Roman" w:hAnsi="Cambria" w:cs="Times New Roman"/>
          <w:color w:val="000000"/>
        </w:rPr>
        <w:t xml:space="preserve"> </w:t>
      </w:r>
      <w:r w:rsidRPr="0095458C">
        <w:rPr>
          <w:rFonts w:ascii="Cambria" w:eastAsia="Times New Roman" w:hAnsi="Cambria" w:cs="Times New Roman"/>
          <w:color w:val="000000"/>
        </w:rPr>
        <w:t>plaatsvinden</w:t>
      </w:r>
      <w:r w:rsidR="00367F7E">
        <w:rPr>
          <w:rFonts w:ascii="Cambria" w:eastAsia="Times New Roman" w:hAnsi="Cambria" w:cs="Times New Roman"/>
          <w:color w:val="000000"/>
        </w:rPr>
        <w:t>.</w:t>
      </w:r>
    </w:p>
    <w:sectPr w:rsidR="00532778" w:rsidRPr="00367F7E">
      <w:headerReference w:type="default" r:id="rId13"/>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B18B" w14:textId="77777777" w:rsidR="000F1847" w:rsidRDefault="000F1847">
      <w:r>
        <w:separator/>
      </w:r>
    </w:p>
  </w:endnote>
  <w:endnote w:type="continuationSeparator" w:id="0">
    <w:p w14:paraId="096B21FE" w14:textId="77777777" w:rsidR="000F1847" w:rsidRDefault="000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D6BF" w14:textId="77777777" w:rsidR="000F1847" w:rsidRDefault="000F1847">
      <w:r>
        <w:separator/>
      </w:r>
    </w:p>
  </w:footnote>
  <w:footnote w:type="continuationSeparator" w:id="0">
    <w:p w14:paraId="57BC46CB" w14:textId="77777777" w:rsidR="000F1847" w:rsidRDefault="000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32778" w:rsidRDefault="005327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5B60"/>
    <w:multiLevelType w:val="multilevel"/>
    <w:tmpl w:val="18D2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D08B7"/>
    <w:multiLevelType w:val="multilevel"/>
    <w:tmpl w:val="23D0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F1874C"/>
    <w:multiLevelType w:val="hybridMultilevel"/>
    <w:tmpl w:val="972E4628"/>
    <w:lvl w:ilvl="0" w:tplc="D9589AAC">
      <w:start w:val="1"/>
      <w:numFmt w:val="upperRoman"/>
      <w:lvlText w:val="%1."/>
      <w:lvlJc w:val="right"/>
      <w:pPr>
        <w:ind w:left="720" w:hanging="360"/>
      </w:pPr>
    </w:lvl>
    <w:lvl w:ilvl="1" w:tplc="36DAB782">
      <w:start w:val="1"/>
      <w:numFmt w:val="lowerLetter"/>
      <w:lvlText w:val="%2)"/>
      <w:lvlJc w:val="left"/>
      <w:pPr>
        <w:ind w:left="1440" w:hanging="360"/>
      </w:pPr>
    </w:lvl>
    <w:lvl w:ilvl="2" w:tplc="83E8DCAA">
      <w:start w:val="1"/>
      <w:numFmt w:val="lowerRoman"/>
      <w:lvlText w:val="%3)"/>
      <w:lvlJc w:val="right"/>
      <w:pPr>
        <w:ind w:left="2160" w:hanging="180"/>
      </w:pPr>
    </w:lvl>
    <w:lvl w:ilvl="3" w:tplc="0FD602CE">
      <w:start w:val="1"/>
      <w:numFmt w:val="decimal"/>
      <w:lvlText w:val="(%4)"/>
      <w:lvlJc w:val="left"/>
      <w:pPr>
        <w:ind w:left="2880" w:hanging="360"/>
      </w:pPr>
    </w:lvl>
    <w:lvl w:ilvl="4" w:tplc="E9502E98">
      <w:start w:val="1"/>
      <w:numFmt w:val="lowerLetter"/>
      <w:lvlText w:val="(%5)"/>
      <w:lvlJc w:val="left"/>
      <w:pPr>
        <w:ind w:left="3600" w:hanging="360"/>
      </w:pPr>
    </w:lvl>
    <w:lvl w:ilvl="5" w:tplc="E01292B2">
      <w:start w:val="1"/>
      <w:numFmt w:val="lowerRoman"/>
      <w:lvlText w:val="(%6)"/>
      <w:lvlJc w:val="right"/>
      <w:pPr>
        <w:ind w:left="4320" w:hanging="180"/>
      </w:pPr>
    </w:lvl>
    <w:lvl w:ilvl="6" w:tplc="2224217C">
      <w:start w:val="1"/>
      <w:numFmt w:val="decimal"/>
      <w:lvlText w:val="%7."/>
      <w:lvlJc w:val="left"/>
      <w:pPr>
        <w:ind w:left="5040" w:hanging="360"/>
      </w:pPr>
    </w:lvl>
    <w:lvl w:ilvl="7" w:tplc="F76A248E">
      <w:start w:val="1"/>
      <w:numFmt w:val="lowerLetter"/>
      <w:lvlText w:val="%8."/>
      <w:lvlJc w:val="left"/>
      <w:pPr>
        <w:ind w:left="5760" w:hanging="360"/>
      </w:pPr>
    </w:lvl>
    <w:lvl w:ilvl="8" w:tplc="A66AD874">
      <w:start w:val="1"/>
      <w:numFmt w:val="lowerRoman"/>
      <w:lvlText w:val="%9."/>
      <w:lvlJc w:val="right"/>
      <w:pPr>
        <w:ind w:left="6480" w:hanging="180"/>
      </w:pPr>
    </w:lvl>
  </w:abstractNum>
  <w:abstractNum w:abstractNumId="3" w15:restartNumberingAfterBreak="0">
    <w:nsid w:val="165EBA89"/>
    <w:multiLevelType w:val="hybridMultilevel"/>
    <w:tmpl w:val="55087BBC"/>
    <w:lvl w:ilvl="0" w:tplc="6D5245C0">
      <w:start w:val="1"/>
      <w:numFmt w:val="lowerLetter"/>
      <w:lvlText w:val="%1."/>
      <w:lvlJc w:val="left"/>
      <w:pPr>
        <w:ind w:left="720" w:hanging="360"/>
      </w:pPr>
    </w:lvl>
    <w:lvl w:ilvl="1" w:tplc="66704124">
      <w:start w:val="1"/>
      <w:numFmt w:val="lowerLetter"/>
      <w:lvlText w:val="%2."/>
      <w:lvlJc w:val="left"/>
      <w:pPr>
        <w:ind w:left="1440" w:hanging="360"/>
      </w:pPr>
    </w:lvl>
    <w:lvl w:ilvl="2" w:tplc="773A5F8A">
      <w:start w:val="1"/>
      <w:numFmt w:val="lowerRoman"/>
      <w:lvlText w:val="%3."/>
      <w:lvlJc w:val="right"/>
      <w:pPr>
        <w:ind w:left="2160" w:hanging="180"/>
      </w:pPr>
    </w:lvl>
    <w:lvl w:ilvl="3" w:tplc="935A741A">
      <w:start w:val="1"/>
      <w:numFmt w:val="decimal"/>
      <w:lvlText w:val="%4."/>
      <w:lvlJc w:val="left"/>
      <w:pPr>
        <w:ind w:left="2880" w:hanging="360"/>
      </w:pPr>
    </w:lvl>
    <w:lvl w:ilvl="4" w:tplc="79EA6400">
      <w:start w:val="1"/>
      <w:numFmt w:val="lowerLetter"/>
      <w:lvlText w:val="%5."/>
      <w:lvlJc w:val="left"/>
      <w:pPr>
        <w:ind w:left="3600" w:hanging="360"/>
      </w:pPr>
    </w:lvl>
    <w:lvl w:ilvl="5" w:tplc="AB0C565C">
      <w:start w:val="1"/>
      <w:numFmt w:val="lowerRoman"/>
      <w:lvlText w:val="%6."/>
      <w:lvlJc w:val="right"/>
      <w:pPr>
        <w:ind w:left="4320" w:hanging="180"/>
      </w:pPr>
    </w:lvl>
    <w:lvl w:ilvl="6" w:tplc="9F60B7D2">
      <w:start w:val="1"/>
      <w:numFmt w:val="decimal"/>
      <w:lvlText w:val="%7."/>
      <w:lvlJc w:val="left"/>
      <w:pPr>
        <w:ind w:left="5040" w:hanging="360"/>
      </w:pPr>
    </w:lvl>
    <w:lvl w:ilvl="7" w:tplc="A2A0709C">
      <w:start w:val="1"/>
      <w:numFmt w:val="lowerLetter"/>
      <w:lvlText w:val="%8."/>
      <w:lvlJc w:val="left"/>
      <w:pPr>
        <w:ind w:left="5760" w:hanging="360"/>
      </w:pPr>
    </w:lvl>
    <w:lvl w:ilvl="8" w:tplc="A202C798">
      <w:start w:val="1"/>
      <w:numFmt w:val="lowerRoman"/>
      <w:lvlText w:val="%9."/>
      <w:lvlJc w:val="right"/>
      <w:pPr>
        <w:ind w:left="6480" w:hanging="180"/>
      </w:pPr>
    </w:lvl>
  </w:abstractNum>
  <w:abstractNum w:abstractNumId="4" w15:restartNumberingAfterBreak="0">
    <w:nsid w:val="168A5668"/>
    <w:multiLevelType w:val="multilevel"/>
    <w:tmpl w:val="7B7A7B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596C76"/>
    <w:multiLevelType w:val="multilevel"/>
    <w:tmpl w:val="6A62AC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22511"/>
    <w:multiLevelType w:val="multilevel"/>
    <w:tmpl w:val="CCD6BBF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1BF31"/>
    <w:multiLevelType w:val="hybridMultilevel"/>
    <w:tmpl w:val="E3D85BAE"/>
    <w:lvl w:ilvl="0" w:tplc="BEF8CBA6">
      <w:start w:val="1"/>
      <w:numFmt w:val="lowerRoman"/>
      <w:lvlText w:val="%1."/>
      <w:lvlJc w:val="right"/>
      <w:pPr>
        <w:ind w:left="720" w:hanging="360"/>
      </w:pPr>
    </w:lvl>
    <w:lvl w:ilvl="1" w:tplc="3576637A">
      <w:start w:val="1"/>
      <w:numFmt w:val="lowerLetter"/>
      <w:lvlText w:val="%2."/>
      <w:lvlJc w:val="left"/>
      <w:pPr>
        <w:ind w:left="1440" w:hanging="360"/>
      </w:pPr>
    </w:lvl>
    <w:lvl w:ilvl="2" w:tplc="DE4475C2">
      <w:start w:val="1"/>
      <w:numFmt w:val="lowerRoman"/>
      <w:lvlText w:val="%3."/>
      <w:lvlJc w:val="right"/>
      <w:pPr>
        <w:ind w:left="2160" w:hanging="180"/>
      </w:pPr>
    </w:lvl>
    <w:lvl w:ilvl="3" w:tplc="34923950">
      <w:start w:val="1"/>
      <w:numFmt w:val="decimal"/>
      <w:lvlText w:val="%4."/>
      <w:lvlJc w:val="left"/>
      <w:pPr>
        <w:ind w:left="2880" w:hanging="360"/>
      </w:pPr>
    </w:lvl>
    <w:lvl w:ilvl="4" w:tplc="44DC3CB0">
      <w:start w:val="1"/>
      <w:numFmt w:val="lowerLetter"/>
      <w:lvlText w:val="%5."/>
      <w:lvlJc w:val="left"/>
      <w:pPr>
        <w:ind w:left="3600" w:hanging="360"/>
      </w:pPr>
    </w:lvl>
    <w:lvl w:ilvl="5" w:tplc="A63A70E0">
      <w:start w:val="1"/>
      <w:numFmt w:val="lowerRoman"/>
      <w:lvlText w:val="%6."/>
      <w:lvlJc w:val="right"/>
      <w:pPr>
        <w:ind w:left="4320" w:hanging="180"/>
      </w:pPr>
    </w:lvl>
    <w:lvl w:ilvl="6" w:tplc="B38444CE">
      <w:start w:val="1"/>
      <w:numFmt w:val="decimal"/>
      <w:lvlText w:val="%7."/>
      <w:lvlJc w:val="left"/>
      <w:pPr>
        <w:ind w:left="5040" w:hanging="360"/>
      </w:pPr>
    </w:lvl>
    <w:lvl w:ilvl="7" w:tplc="FB28E8D4">
      <w:start w:val="1"/>
      <w:numFmt w:val="lowerLetter"/>
      <w:lvlText w:val="%8."/>
      <w:lvlJc w:val="left"/>
      <w:pPr>
        <w:ind w:left="5760" w:hanging="360"/>
      </w:pPr>
    </w:lvl>
    <w:lvl w:ilvl="8" w:tplc="AFF24A16">
      <w:start w:val="1"/>
      <w:numFmt w:val="lowerRoman"/>
      <w:lvlText w:val="%9."/>
      <w:lvlJc w:val="right"/>
      <w:pPr>
        <w:ind w:left="6480" w:hanging="180"/>
      </w:pPr>
    </w:lvl>
  </w:abstractNum>
  <w:abstractNum w:abstractNumId="8" w15:restartNumberingAfterBreak="0">
    <w:nsid w:val="237C3501"/>
    <w:multiLevelType w:val="hybridMultilevel"/>
    <w:tmpl w:val="65EA5CEA"/>
    <w:lvl w:ilvl="0" w:tplc="0D6416BA">
      <w:start w:val="1"/>
      <w:numFmt w:val="upperRoman"/>
      <w:lvlText w:val="%1."/>
      <w:lvlJc w:val="right"/>
      <w:pPr>
        <w:ind w:left="720" w:hanging="360"/>
      </w:pPr>
    </w:lvl>
    <w:lvl w:ilvl="1" w:tplc="2018C488">
      <w:start w:val="1"/>
      <w:numFmt w:val="lowerLetter"/>
      <w:lvlText w:val="%2."/>
      <w:lvlJc w:val="left"/>
      <w:pPr>
        <w:ind w:left="1440" w:hanging="360"/>
      </w:pPr>
    </w:lvl>
    <w:lvl w:ilvl="2" w:tplc="29A62978">
      <w:start w:val="1"/>
      <w:numFmt w:val="lowerRoman"/>
      <w:lvlText w:val="%3."/>
      <w:lvlJc w:val="right"/>
      <w:pPr>
        <w:ind w:left="2160" w:hanging="180"/>
      </w:pPr>
    </w:lvl>
    <w:lvl w:ilvl="3" w:tplc="6030A6C0">
      <w:start w:val="1"/>
      <w:numFmt w:val="decimal"/>
      <w:lvlText w:val="%4."/>
      <w:lvlJc w:val="left"/>
      <w:pPr>
        <w:ind w:left="2880" w:hanging="360"/>
      </w:pPr>
    </w:lvl>
    <w:lvl w:ilvl="4" w:tplc="B5DE86C6">
      <w:start w:val="1"/>
      <w:numFmt w:val="lowerLetter"/>
      <w:lvlText w:val="%5."/>
      <w:lvlJc w:val="left"/>
      <w:pPr>
        <w:ind w:left="3600" w:hanging="360"/>
      </w:pPr>
    </w:lvl>
    <w:lvl w:ilvl="5" w:tplc="FE689038">
      <w:start w:val="1"/>
      <w:numFmt w:val="lowerRoman"/>
      <w:lvlText w:val="%6."/>
      <w:lvlJc w:val="right"/>
      <w:pPr>
        <w:ind w:left="4320" w:hanging="180"/>
      </w:pPr>
    </w:lvl>
    <w:lvl w:ilvl="6" w:tplc="2698D9E0">
      <w:start w:val="1"/>
      <w:numFmt w:val="decimal"/>
      <w:lvlText w:val="%7."/>
      <w:lvlJc w:val="left"/>
      <w:pPr>
        <w:ind w:left="5040" w:hanging="360"/>
      </w:pPr>
    </w:lvl>
    <w:lvl w:ilvl="7" w:tplc="03D8EF52">
      <w:start w:val="1"/>
      <w:numFmt w:val="lowerLetter"/>
      <w:lvlText w:val="%8."/>
      <w:lvlJc w:val="left"/>
      <w:pPr>
        <w:ind w:left="5760" w:hanging="360"/>
      </w:pPr>
    </w:lvl>
    <w:lvl w:ilvl="8" w:tplc="D4EAC658">
      <w:start w:val="1"/>
      <w:numFmt w:val="lowerRoman"/>
      <w:lvlText w:val="%9."/>
      <w:lvlJc w:val="right"/>
      <w:pPr>
        <w:ind w:left="6480" w:hanging="180"/>
      </w:pPr>
    </w:lvl>
  </w:abstractNum>
  <w:abstractNum w:abstractNumId="9" w15:restartNumberingAfterBreak="0">
    <w:nsid w:val="276A358A"/>
    <w:multiLevelType w:val="multilevel"/>
    <w:tmpl w:val="2182E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60509"/>
    <w:multiLevelType w:val="hybridMultilevel"/>
    <w:tmpl w:val="A20C1266"/>
    <w:lvl w:ilvl="0" w:tplc="ADCC1A6E">
      <w:start w:val="1"/>
      <w:numFmt w:val="decimal"/>
      <w:lvlText w:val="%1."/>
      <w:lvlJc w:val="left"/>
      <w:pPr>
        <w:ind w:left="720" w:hanging="360"/>
      </w:pPr>
    </w:lvl>
    <w:lvl w:ilvl="1" w:tplc="523E901A">
      <w:start w:val="1"/>
      <w:numFmt w:val="lowerLetter"/>
      <w:lvlText w:val="%2."/>
      <w:lvlJc w:val="left"/>
      <w:pPr>
        <w:ind w:left="786" w:hanging="360"/>
      </w:pPr>
      <w:rPr>
        <w:b w:val="0"/>
        <w:sz w:val="24"/>
        <w:szCs w:val="24"/>
      </w:rPr>
    </w:lvl>
    <w:lvl w:ilvl="2" w:tplc="A09AA4F6">
      <w:start w:val="1"/>
      <w:numFmt w:val="lowerRoman"/>
      <w:lvlText w:val="%3."/>
      <w:lvlJc w:val="right"/>
      <w:pPr>
        <w:ind w:left="2160" w:hanging="180"/>
      </w:pPr>
      <w:rPr>
        <w:b w:val="0"/>
        <w:sz w:val="24"/>
        <w:szCs w:val="24"/>
      </w:rPr>
    </w:lvl>
    <w:lvl w:ilvl="3" w:tplc="E51642A0">
      <w:start w:val="1"/>
      <w:numFmt w:val="decimal"/>
      <w:lvlText w:val="%4."/>
      <w:lvlJc w:val="left"/>
      <w:pPr>
        <w:ind w:left="2880" w:hanging="360"/>
      </w:pPr>
    </w:lvl>
    <w:lvl w:ilvl="4" w:tplc="73CA96B0">
      <w:start w:val="1"/>
      <w:numFmt w:val="lowerLetter"/>
      <w:lvlText w:val="%5."/>
      <w:lvlJc w:val="left"/>
      <w:pPr>
        <w:ind w:left="3600" w:hanging="360"/>
      </w:pPr>
    </w:lvl>
    <w:lvl w:ilvl="5" w:tplc="4D52D2C6">
      <w:start w:val="1"/>
      <w:numFmt w:val="lowerRoman"/>
      <w:lvlText w:val="%6."/>
      <w:lvlJc w:val="right"/>
      <w:pPr>
        <w:ind w:left="4320" w:hanging="180"/>
      </w:pPr>
    </w:lvl>
    <w:lvl w:ilvl="6" w:tplc="9312A38C">
      <w:start w:val="1"/>
      <w:numFmt w:val="decimal"/>
      <w:lvlText w:val="%7."/>
      <w:lvlJc w:val="left"/>
      <w:pPr>
        <w:ind w:left="5040" w:hanging="360"/>
      </w:pPr>
    </w:lvl>
    <w:lvl w:ilvl="7" w:tplc="BA46C7AC">
      <w:start w:val="1"/>
      <w:numFmt w:val="lowerLetter"/>
      <w:lvlText w:val="%8."/>
      <w:lvlJc w:val="left"/>
      <w:pPr>
        <w:ind w:left="5760" w:hanging="360"/>
      </w:pPr>
    </w:lvl>
    <w:lvl w:ilvl="8" w:tplc="88AE1C38">
      <w:start w:val="1"/>
      <w:numFmt w:val="lowerRoman"/>
      <w:lvlText w:val="%9."/>
      <w:lvlJc w:val="right"/>
      <w:pPr>
        <w:ind w:left="6480" w:hanging="180"/>
      </w:pPr>
    </w:lvl>
  </w:abstractNum>
  <w:abstractNum w:abstractNumId="11" w15:restartNumberingAfterBreak="0">
    <w:nsid w:val="34F74BCE"/>
    <w:multiLevelType w:val="hybridMultilevel"/>
    <w:tmpl w:val="57E0B166"/>
    <w:lvl w:ilvl="0" w:tplc="4D74ED42">
      <w:start w:val="1"/>
      <w:numFmt w:val="lowerRoman"/>
      <w:lvlText w:val="%1."/>
      <w:lvlJc w:val="right"/>
      <w:pPr>
        <w:ind w:left="720" w:hanging="360"/>
      </w:pPr>
    </w:lvl>
    <w:lvl w:ilvl="1" w:tplc="A1F4BE28">
      <w:start w:val="1"/>
      <w:numFmt w:val="lowerLetter"/>
      <w:lvlText w:val="%2)"/>
      <w:lvlJc w:val="left"/>
      <w:pPr>
        <w:ind w:left="1440" w:hanging="360"/>
      </w:pPr>
    </w:lvl>
    <w:lvl w:ilvl="2" w:tplc="A6AE0F1C">
      <w:start w:val="1"/>
      <w:numFmt w:val="lowerRoman"/>
      <w:lvlText w:val="%3)"/>
      <w:lvlJc w:val="right"/>
      <w:pPr>
        <w:ind w:left="2160" w:hanging="180"/>
      </w:pPr>
    </w:lvl>
    <w:lvl w:ilvl="3" w:tplc="2A1E0494">
      <w:start w:val="1"/>
      <w:numFmt w:val="decimal"/>
      <w:lvlText w:val="(%4)"/>
      <w:lvlJc w:val="left"/>
      <w:pPr>
        <w:ind w:left="2880" w:hanging="360"/>
      </w:pPr>
    </w:lvl>
    <w:lvl w:ilvl="4" w:tplc="1FCC420E">
      <w:start w:val="1"/>
      <w:numFmt w:val="lowerLetter"/>
      <w:lvlText w:val="(%5)"/>
      <w:lvlJc w:val="left"/>
      <w:pPr>
        <w:ind w:left="3600" w:hanging="360"/>
      </w:pPr>
    </w:lvl>
    <w:lvl w:ilvl="5" w:tplc="5D88ADD4">
      <w:start w:val="1"/>
      <w:numFmt w:val="lowerRoman"/>
      <w:lvlText w:val="(%6)"/>
      <w:lvlJc w:val="right"/>
      <w:pPr>
        <w:ind w:left="4320" w:hanging="180"/>
      </w:pPr>
    </w:lvl>
    <w:lvl w:ilvl="6" w:tplc="17C0A6B0">
      <w:start w:val="1"/>
      <w:numFmt w:val="decimal"/>
      <w:lvlText w:val="%7."/>
      <w:lvlJc w:val="left"/>
      <w:pPr>
        <w:ind w:left="5040" w:hanging="360"/>
      </w:pPr>
    </w:lvl>
    <w:lvl w:ilvl="7" w:tplc="3A60D8F6">
      <w:start w:val="1"/>
      <w:numFmt w:val="lowerLetter"/>
      <w:lvlText w:val="%8."/>
      <w:lvlJc w:val="left"/>
      <w:pPr>
        <w:ind w:left="5760" w:hanging="360"/>
      </w:pPr>
    </w:lvl>
    <w:lvl w:ilvl="8" w:tplc="0688D988">
      <w:start w:val="1"/>
      <w:numFmt w:val="lowerRoman"/>
      <w:lvlText w:val="%9."/>
      <w:lvlJc w:val="right"/>
      <w:pPr>
        <w:ind w:left="6480" w:hanging="180"/>
      </w:pPr>
    </w:lvl>
  </w:abstractNum>
  <w:abstractNum w:abstractNumId="12" w15:restartNumberingAfterBreak="0">
    <w:nsid w:val="3E7F5311"/>
    <w:multiLevelType w:val="multilevel"/>
    <w:tmpl w:val="F7B6CA0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6B6027"/>
    <w:multiLevelType w:val="multilevel"/>
    <w:tmpl w:val="347E4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9D3919"/>
    <w:multiLevelType w:val="multilevel"/>
    <w:tmpl w:val="795C2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480314"/>
    <w:multiLevelType w:val="hybridMultilevel"/>
    <w:tmpl w:val="AC441A4C"/>
    <w:lvl w:ilvl="0" w:tplc="41F8420C">
      <w:start w:val="1"/>
      <w:numFmt w:val="lowerLetter"/>
      <w:lvlText w:val="%1."/>
      <w:lvlJc w:val="left"/>
      <w:pPr>
        <w:ind w:left="720" w:hanging="360"/>
      </w:pPr>
    </w:lvl>
    <w:lvl w:ilvl="1" w:tplc="419EC280">
      <w:start w:val="1"/>
      <w:numFmt w:val="lowerLetter"/>
      <w:lvlText w:val="%2."/>
      <w:lvlJc w:val="left"/>
      <w:pPr>
        <w:ind w:left="1440" w:hanging="360"/>
      </w:pPr>
    </w:lvl>
    <w:lvl w:ilvl="2" w:tplc="3DEC0A54">
      <w:start w:val="1"/>
      <w:numFmt w:val="lowerRoman"/>
      <w:lvlText w:val="%3."/>
      <w:lvlJc w:val="right"/>
      <w:pPr>
        <w:ind w:left="2160" w:hanging="180"/>
      </w:pPr>
    </w:lvl>
    <w:lvl w:ilvl="3" w:tplc="8B70E2D0">
      <w:start w:val="1"/>
      <w:numFmt w:val="decimal"/>
      <w:lvlText w:val="%4."/>
      <w:lvlJc w:val="left"/>
      <w:pPr>
        <w:ind w:left="2880" w:hanging="360"/>
      </w:pPr>
    </w:lvl>
    <w:lvl w:ilvl="4" w:tplc="DCF8D876">
      <w:start w:val="1"/>
      <w:numFmt w:val="lowerLetter"/>
      <w:lvlText w:val="%5."/>
      <w:lvlJc w:val="left"/>
      <w:pPr>
        <w:ind w:left="3600" w:hanging="360"/>
      </w:pPr>
    </w:lvl>
    <w:lvl w:ilvl="5" w:tplc="AE58FCEC">
      <w:start w:val="1"/>
      <w:numFmt w:val="lowerRoman"/>
      <w:lvlText w:val="%6."/>
      <w:lvlJc w:val="right"/>
      <w:pPr>
        <w:ind w:left="4320" w:hanging="180"/>
      </w:pPr>
    </w:lvl>
    <w:lvl w:ilvl="6" w:tplc="B6BE1DFE">
      <w:start w:val="1"/>
      <w:numFmt w:val="decimal"/>
      <w:lvlText w:val="%7."/>
      <w:lvlJc w:val="left"/>
      <w:pPr>
        <w:ind w:left="5040" w:hanging="360"/>
      </w:pPr>
    </w:lvl>
    <w:lvl w:ilvl="7" w:tplc="2348D99A">
      <w:start w:val="1"/>
      <w:numFmt w:val="lowerLetter"/>
      <w:lvlText w:val="%8."/>
      <w:lvlJc w:val="left"/>
      <w:pPr>
        <w:ind w:left="5760" w:hanging="360"/>
      </w:pPr>
    </w:lvl>
    <w:lvl w:ilvl="8" w:tplc="A740DDE0">
      <w:start w:val="1"/>
      <w:numFmt w:val="lowerRoman"/>
      <w:lvlText w:val="%9."/>
      <w:lvlJc w:val="right"/>
      <w:pPr>
        <w:ind w:left="6480" w:hanging="180"/>
      </w:pPr>
    </w:lvl>
  </w:abstractNum>
  <w:abstractNum w:abstractNumId="16" w15:restartNumberingAfterBreak="0">
    <w:nsid w:val="4AA90F09"/>
    <w:multiLevelType w:val="hybridMultilevel"/>
    <w:tmpl w:val="289E98E4"/>
    <w:lvl w:ilvl="0" w:tplc="034CD240">
      <w:start w:val="1"/>
      <w:numFmt w:val="lowerLetter"/>
      <w:lvlText w:val="%1."/>
      <w:lvlJc w:val="left"/>
      <w:pPr>
        <w:ind w:left="720" w:hanging="360"/>
      </w:pPr>
    </w:lvl>
    <w:lvl w:ilvl="1" w:tplc="7BA011CC">
      <w:start w:val="1"/>
      <w:numFmt w:val="lowerLetter"/>
      <w:lvlText w:val="%2)"/>
      <w:lvlJc w:val="left"/>
      <w:pPr>
        <w:ind w:left="1440" w:hanging="360"/>
      </w:pPr>
    </w:lvl>
    <w:lvl w:ilvl="2" w:tplc="418C2668">
      <w:start w:val="1"/>
      <w:numFmt w:val="lowerRoman"/>
      <w:lvlText w:val="%3)"/>
      <w:lvlJc w:val="right"/>
      <w:pPr>
        <w:ind w:left="2160" w:hanging="180"/>
      </w:pPr>
    </w:lvl>
    <w:lvl w:ilvl="3" w:tplc="CD826A44">
      <w:start w:val="1"/>
      <w:numFmt w:val="decimal"/>
      <w:lvlText w:val="(%4)"/>
      <w:lvlJc w:val="left"/>
      <w:pPr>
        <w:ind w:left="2880" w:hanging="360"/>
      </w:pPr>
    </w:lvl>
    <w:lvl w:ilvl="4" w:tplc="4C56FE76">
      <w:start w:val="1"/>
      <w:numFmt w:val="lowerLetter"/>
      <w:lvlText w:val="(%5)"/>
      <w:lvlJc w:val="left"/>
      <w:pPr>
        <w:ind w:left="3600" w:hanging="360"/>
      </w:pPr>
    </w:lvl>
    <w:lvl w:ilvl="5" w:tplc="7A92BE0E">
      <w:start w:val="1"/>
      <w:numFmt w:val="lowerRoman"/>
      <w:lvlText w:val="(%6)"/>
      <w:lvlJc w:val="right"/>
      <w:pPr>
        <w:ind w:left="4320" w:hanging="180"/>
      </w:pPr>
    </w:lvl>
    <w:lvl w:ilvl="6" w:tplc="CB10D70A">
      <w:start w:val="1"/>
      <w:numFmt w:val="decimal"/>
      <w:lvlText w:val="%7."/>
      <w:lvlJc w:val="left"/>
      <w:pPr>
        <w:ind w:left="5040" w:hanging="360"/>
      </w:pPr>
    </w:lvl>
    <w:lvl w:ilvl="7" w:tplc="274A8F2A">
      <w:start w:val="1"/>
      <w:numFmt w:val="lowerLetter"/>
      <w:lvlText w:val="%8."/>
      <w:lvlJc w:val="left"/>
      <w:pPr>
        <w:ind w:left="5760" w:hanging="360"/>
      </w:pPr>
    </w:lvl>
    <w:lvl w:ilvl="8" w:tplc="A7504C84">
      <w:start w:val="1"/>
      <w:numFmt w:val="lowerRoman"/>
      <w:lvlText w:val="%9."/>
      <w:lvlJc w:val="right"/>
      <w:pPr>
        <w:ind w:left="6480" w:hanging="180"/>
      </w:pPr>
    </w:lvl>
  </w:abstractNum>
  <w:abstractNum w:abstractNumId="17" w15:restartNumberingAfterBreak="0">
    <w:nsid w:val="54D66E50"/>
    <w:multiLevelType w:val="multilevel"/>
    <w:tmpl w:val="7B7A7B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FCD852"/>
    <w:multiLevelType w:val="hybridMultilevel"/>
    <w:tmpl w:val="E6421EDC"/>
    <w:lvl w:ilvl="0" w:tplc="446AF254">
      <w:start w:val="1"/>
      <w:numFmt w:val="decimal"/>
      <w:lvlText w:val="%1."/>
      <w:lvlJc w:val="left"/>
      <w:pPr>
        <w:ind w:left="720" w:hanging="360"/>
      </w:pPr>
    </w:lvl>
    <w:lvl w:ilvl="1" w:tplc="25CC9000">
      <w:start w:val="1"/>
      <w:numFmt w:val="lowerLetter"/>
      <w:lvlText w:val="%2."/>
      <w:lvlJc w:val="left"/>
      <w:pPr>
        <w:ind w:left="1440" w:hanging="360"/>
      </w:pPr>
    </w:lvl>
    <w:lvl w:ilvl="2" w:tplc="E7A2BB54">
      <w:start w:val="1"/>
      <w:numFmt w:val="lowerRoman"/>
      <w:lvlText w:val="%3."/>
      <w:lvlJc w:val="right"/>
      <w:pPr>
        <w:ind w:left="2160" w:hanging="180"/>
      </w:pPr>
    </w:lvl>
    <w:lvl w:ilvl="3" w:tplc="F7F662CE">
      <w:start w:val="1"/>
      <w:numFmt w:val="decimal"/>
      <w:lvlText w:val="%4."/>
      <w:lvlJc w:val="left"/>
      <w:pPr>
        <w:ind w:left="2880" w:hanging="360"/>
      </w:pPr>
    </w:lvl>
    <w:lvl w:ilvl="4" w:tplc="E3B8B8FE">
      <w:start w:val="1"/>
      <w:numFmt w:val="lowerLetter"/>
      <w:lvlText w:val="%5."/>
      <w:lvlJc w:val="left"/>
      <w:pPr>
        <w:ind w:left="3600" w:hanging="360"/>
      </w:pPr>
    </w:lvl>
    <w:lvl w:ilvl="5" w:tplc="9676D364">
      <w:start w:val="1"/>
      <w:numFmt w:val="lowerRoman"/>
      <w:lvlText w:val="%6."/>
      <w:lvlJc w:val="right"/>
      <w:pPr>
        <w:ind w:left="4320" w:hanging="180"/>
      </w:pPr>
    </w:lvl>
    <w:lvl w:ilvl="6" w:tplc="64440ABE">
      <w:start w:val="1"/>
      <w:numFmt w:val="decimal"/>
      <w:lvlText w:val="%7."/>
      <w:lvlJc w:val="left"/>
      <w:pPr>
        <w:ind w:left="5040" w:hanging="360"/>
      </w:pPr>
    </w:lvl>
    <w:lvl w:ilvl="7" w:tplc="964EB4CA">
      <w:start w:val="1"/>
      <w:numFmt w:val="lowerLetter"/>
      <w:lvlText w:val="%8."/>
      <w:lvlJc w:val="left"/>
      <w:pPr>
        <w:ind w:left="5760" w:hanging="360"/>
      </w:pPr>
    </w:lvl>
    <w:lvl w:ilvl="8" w:tplc="5B8213A4">
      <w:start w:val="1"/>
      <w:numFmt w:val="lowerRoman"/>
      <w:lvlText w:val="%9."/>
      <w:lvlJc w:val="right"/>
      <w:pPr>
        <w:ind w:left="6480" w:hanging="180"/>
      </w:pPr>
    </w:lvl>
  </w:abstractNum>
  <w:abstractNum w:abstractNumId="19" w15:restartNumberingAfterBreak="0">
    <w:nsid w:val="5DDB0413"/>
    <w:multiLevelType w:val="hybridMultilevel"/>
    <w:tmpl w:val="11DA312E"/>
    <w:lvl w:ilvl="0" w:tplc="28D85C4E">
      <w:start w:val="1"/>
      <w:numFmt w:val="lowerLetter"/>
      <w:lvlText w:val="%1."/>
      <w:lvlJc w:val="left"/>
      <w:pPr>
        <w:ind w:left="786" w:hanging="360"/>
      </w:pPr>
      <w:rPr>
        <w:b w:val="0"/>
        <w:bCs w:val="0"/>
        <w:sz w:val="24"/>
        <w:szCs w:val="24"/>
      </w:rPr>
    </w:lvl>
    <w:lvl w:ilvl="1" w:tplc="76006322">
      <w:start w:val="1"/>
      <w:numFmt w:val="lowerLetter"/>
      <w:lvlText w:val="%2."/>
      <w:lvlJc w:val="left"/>
      <w:pPr>
        <w:ind w:left="1440" w:hanging="360"/>
      </w:pPr>
    </w:lvl>
    <w:lvl w:ilvl="2" w:tplc="9F2CEB4A">
      <w:start w:val="1"/>
      <w:numFmt w:val="lowerRoman"/>
      <w:lvlText w:val="%3."/>
      <w:lvlJc w:val="right"/>
      <w:pPr>
        <w:ind w:left="2160" w:hanging="180"/>
      </w:pPr>
    </w:lvl>
    <w:lvl w:ilvl="3" w:tplc="28E8CC14">
      <w:start w:val="1"/>
      <w:numFmt w:val="decimal"/>
      <w:lvlText w:val="%4."/>
      <w:lvlJc w:val="left"/>
      <w:pPr>
        <w:ind w:left="2880" w:hanging="360"/>
      </w:pPr>
    </w:lvl>
    <w:lvl w:ilvl="4" w:tplc="BDF4B16E">
      <w:start w:val="1"/>
      <w:numFmt w:val="lowerLetter"/>
      <w:lvlText w:val="%5."/>
      <w:lvlJc w:val="left"/>
      <w:pPr>
        <w:ind w:left="3600" w:hanging="360"/>
      </w:pPr>
    </w:lvl>
    <w:lvl w:ilvl="5" w:tplc="5760909C">
      <w:start w:val="1"/>
      <w:numFmt w:val="lowerRoman"/>
      <w:lvlText w:val="%6."/>
      <w:lvlJc w:val="right"/>
      <w:pPr>
        <w:ind w:left="4320" w:hanging="180"/>
      </w:pPr>
    </w:lvl>
    <w:lvl w:ilvl="6" w:tplc="46E40E28">
      <w:start w:val="1"/>
      <w:numFmt w:val="decimal"/>
      <w:lvlText w:val="%7."/>
      <w:lvlJc w:val="left"/>
      <w:pPr>
        <w:ind w:left="5040" w:hanging="360"/>
      </w:pPr>
    </w:lvl>
    <w:lvl w:ilvl="7" w:tplc="68F277C6">
      <w:start w:val="1"/>
      <w:numFmt w:val="lowerLetter"/>
      <w:lvlText w:val="%8."/>
      <w:lvlJc w:val="left"/>
      <w:pPr>
        <w:ind w:left="5760" w:hanging="360"/>
      </w:pPr>
    </w:lvl>
    <w:lvl w:ilvl="8" w:tplc="89B66ECE">
      <w:start w:val="1"/>
      <w:numFmt w:val="lowerRoman"/>
      <w:lvlText w:val="%9."/>
      <w:lvlJc w:val="right"/>
      <w:pPr>
        <w:ind w:left="6480" w:hanging="180"/>
      </w:pPr>
    </w:lvl>
  </w:abstractNum>
  <w:abstractNum w:abstractNumId="20" w15:restartNumberingAfterBreak="0">
    <w:nsid w:val="60129D4D"/>
    <w:multiLevelType w:val="hybridMultilevel"/>
    <w:tmpl w:val="87508442"/>
    <w:lvl w:ilvl="0" w:tplc="44F6273A">
      <w:start w:val="1"/>
      <w:numFmt w:val="upperRoman"/>
      <w:lvlText w:val="%1."/>
      <w:lvlJc w:val="right"/>
      <w:pPr>
        <w:ind w:left="720" w:hanging="360"/>
      </w:pPr>
    </w:lvl>
    <w:lvl w:ilvl="1" w:tplc="35F8CA14">
      <w:start w:val="1"/>
      <w:numFmt w:val="lowerLetter"/>
      <w:lvlText w:val="%2."/>
      <w:lvlJc w:val="left"/>
      <w:pPr>
        <w:ind w:left="1440" w:hanging="360"/>
      </w:pPr>
    </w:lvl>
    <w:lvl w:ilvl="2" w:tplc="E87EDEC8">
      <w:start w:val="1"/>
      <w:numFmt w:val="lowerRoman"/>
      <w:lvlText w:val="%3."/>
      <w:lvlJc w:val="right"/>
      <w:pPr>
        <w:ind w:left="2160" w:hanging="180"/>
      </w:pPr>
    </w:lvl>
    <w:lvl w:ilvl="3" w:tplc="53287E4A">
      <w:start w:val="1"/>
      <w:numFmt w:val="decimal"/>
      <w:lvlText w:val="%4."/>
      <w:lvlJc w:val="left"/>
      <w:pPr>
        <w:ind w:left="2880" w:hanging="360"/>
      </w:pPr>
    </w:lvl>
    <w:lvl w:ilvl="4" w:tplc="6F72D966">
      <w:start w:val="1"/>
      <w:numFmt w:val="lowerLetter"/>
      <w:lvlText w:val="%5."/>
      <w:lvlJc w:val="left"/>
      <w:pPr>
        <w:ind w:left="3600" w:hanging="360"/>
      </w:pPr>
    </w:lvl>
    <w:lvl w:ilvl="5" w:tplc="C7E2E04A">
      <w:start w:val="1"/>
      <w:numFmt w:val="lowerRoman"/>
      <w:lvlText w:val="%6."/>
      <w:lvlJc w:val="right"/>
      <w:pPr>
        <w:ind w:left="4320" w:hanging="180"/>
      </w:pPr>
    </w:lvl>
    <w:lvl w:ilvl="6" w:tplc="2CC88078">
      <w:start w:val="1"/>
      <w:numFmt w:val="decimal"/>
      <w:lvlText w:val="%7."/>
      <w:lvlJc w:val="left"/>
      <w:pPr>
        <w:ind w:left="5040" w:hanging="360"/>
      </w:pPr>
    </w:lvl>
    <w:lvl w:ilvl="7" w:tplc="2326D1FE">
      <w:start w:val="1"/>
      <w:numFmt w:val="lowerLetter"/>
      <w:lvlText w:val="%8."/>
      <w:lvlJc w:val="left"/>
      <w:pPr>
        <w:ind w:left="5760" w:hanging="360"/>
      </w:pPr>
    </w:lvl>
    <w:lvl w:ilvl="8" w:tplc="B49A2E58">
      <w:start w:val="1"/>
      <w:numFmt w:val="lowerRoman"/>
      <w:lvlText w:val="%9."/>
      <w:lvlJc w:val="right"/>
      <w:pPr>
        <w:ind w:left="6480" w:hanging="180"/>
      </w:pPr>
    </w:lvl>
  </w:abstractNum>
  <w:abstractNum w:abstractNumId="21" w15:restartNumberingAfterBreak="0">
    <w:nsid w:val="643D986D"/>
    <w:multiLevelType w:val="hybridMultilevel"/>
    <w:tmpl w:val="415E44EA"/>
    <w:lvl w:ilvl="0" w:tplc="5AD6152E">
      <w:start w:val="1"/>
      <w:numFmt w:val="lowerLetter"/>
      <w:lvlText w:val="%1."/>
      <w:lvlJc w:val="left"/>
      <w:pPr>
        <w:ind w:left="720" w:hanging="360"/>
      </w:pPr>
      <w:rPr>
        <w:sz w:val="24"/>
        <w:szCs w:val="24"/>
      </w:rPr>
    </w:lvl>
    <w:lvl w:ilvl="1" w:tplc="5D6C8846">
      <w:start w:val="1"/>
      <w:numFmt w:val="lowerLetter"/>
      <w:lvlText w:val="%2."/>
      <w:lvlJc w:val="left"/>
      <w:pPr>
        <w:ind w:left="1440" w:hanging="360"/>
      </w:pPr>
    </w:lvl>
    <w:lvl w:ilvl="2" w:tplc="5906A6B4">
      <w:start w:val="1"/>
      <w:numFmt w:val="lowerRoman"/>
      <w:lvlText w:val="%3."/>
      <w:lvlJc w:val="right"/>
      <w:pPr>
        <w:ind w:left="2160" w:hanging="180"/>
      </w:pPr>
    </w:lvl>
    <w:lvl w:ilvl="3" w:tplc="E5326F46">
      <w:start w:val="1"/>
      <w:numFmt w:val="decimal"/>
      <w:lvlText w:val="%4."/>
      <w:lvlJc w:val="left"/>
      <w:pPr>
        <w:ind w:left="2880" w:hanging="360"/>
      </w:pPr>
    </w:lvl>
    <w:lvl w:ilvl="4" w:tplc="3820799A">
      <w:start w:val="1"/>
      <w:numFmt w:val="lowerLetter"/>
      <w:lvlText w:val="%5."/>
      <w:lvlJc w:val="left"/>
      <w:pPr>
        <w:ind w:left="3600" w:hanging="360"/>
      </w:pPr>
    </w:lvl>
    <w:lvl w:ilvl="5" w:tplc="7AB04E7A">
      <w:start w:val="1"/>
      <w:numFmt w:val="lowerRoman"/>
      <w:lvlText w:val="%6."/>
      <w:lvlJc w:val="right"/>
      <w:pPr>
        <w:ind w:left="4320" w:hanging="180"/>
      </w:pPr>
    </w:lvl>
    <w:lvl w:ilvl="6" w:tplc="EC368C4A">
      <w:start w:val="1"/>
      <w:numFmt w:val="decimal"/>
      <w:lvlText w:val="%7."/>
      <w:lvlJc w:val="left"/>
      <w:pPr>
        <w:ind w:left="5040" w:hanging="360"/>
      </w:pPr>
    </w:lvl>
    <w:lvl w:ilvl="7" w:tplc="77381BEE">
      <w:start w:val="1"/>
      <w:numFmt w:val="lowerLetter"/>
      <w:lvlText w:val="%8."/>
      <w:lvlJc w:val="left"/>
      <w:pPr>
        <w:ind w:left="5760" w:hanging="360"/>
      </w:pPr>
    </w:lvl>
    <w:lvl w:ilvl="8" w:tplc="CF06A3B0">
      <w:start w:val="1"/>
      <w:numFmt w:val="lowerRoman"/>
      <w:lvlText w:val="%9."/>
      <w:lvlJc w:val="right"/>
      <w:pPr>
        <w:ind w:left="6480" w:hanging="180"/>
      </w:pPr>
    </w:lvl>
  </w:abstractNum>
  <w:abstractNum w:abstractNumId="22" w15:restartNumberingAfterBreak="0">
    <w:nsid w:val="7F254047"/>
    <w:multiLevelType w:val="hybridMultilevel"/>
    <w:tmpl w:val="602CCC96"/>
    <w:lvl w:ilvl="0" w:tplc="2384F7EC">
      <w:start w:val="1"/>
      <w:numFmt w:val="upperRoman"/>
      <w:lvlText w:val="%1."/>
      <w:lvlJc w:val="right"/>
      <w:pPr>
        <w:ind w:left="720" w:hanging="360"/>
      </w:pPr>
    </w:lvl>
    <w:lvl w:ilvl="1" w:tplc="D9AACD6C">
      <w:start w:val="1"/>
      <w:numFmt w:val="lowerLetter"/>
      <w:lvlText w:val="%2."/>
      <w:lvlJc w:val="left"/>
      <w:pPr>
        <w:ind w:left="1440" w:hanging="360"/>
      </w:pPr>
    </w:lvl>
    <w:lvl w:ilvl="2" w:tplc="24D0C116">
      <w:start w:val="1"/>
      <w:numFmt w:val="lowerRoman"/>
      <w:lvlText w:val="%3."/>
      <w:lvlJc w:val="right"/>
      <w:pPr>
        <w:ind w:left="2160" w:hanging="180"/>
      </w:pPr>
    </w:lvl>
    <w:lvl w:ilvl="3" w:tplc="FC18EB92">
      <w:start w:val="1"/>
      <w:numFmt w:val="decimal"/>
      <w:lvlText w:val="%4."/>
      <w:lvlJc w:val="left"/>
      <w:pPr>
        <w:ind w:left="2880" w:hanging="360"/>
      </w:pPr>
    </w:lvl>
    <w:lvl w:ilvl="4" w:tplc="DE58514E">
      <w:start w:val="1"/>
      <w:numFmt w:val="lowerLetter"/>
      <w:lvlText w:val="%5."/>
      <w:lvlJc w:val="left"/>
      <w:pPr>
        <w:ind w:left="3600" w:hanging="360"/>
      </w:pPr>
    </w:lvl>
    <w:lvl w:ilvl="5" w:tplc="8B721D92">
      <w:start w:val="1"/>
      <w:numFmt w:val="lowerRoman"/>
      <w:lvlText w:val="%6."/>
      <w:lvlJc w:val="right"/>
      <w:pPr>
        <w:ind w:left="4320" w:hanging="180"/>
      </w:pPr>
    </w:lvl>
    <w:lvl w:ilvl="6" w:tplc="F34C4548">
      <w:start w:val="1"/>
      <w:numFmt w:val="decimal"/>
      <w:lvlText w:val="%7."/>
      <w:lvlJc w:val="left"/>
      <w:pPr>
        <w:ind w:left="5040" w:hanging="360"/>
      </w:pPr>
    </w:lvl>
    <w:lvl w:ilvl="7" w:tplc="3FC4D4A8">
      <w:start w:val="1"/>
      <w:numFmt w:val="lowerLetter"/>
      <w:lvlText w:val="%8."/>
      <w:lvlJc w:val="left"/>
      <w:pPr>
        <w:ind w:left="5760" w:hanging="360"/>
      </w:pPr>
    </w:lvl>
    <w:lvl w:ilvl="8" w:tplc="C20CFF06">
      <w:start w:val="1"/>
      <w:numFmt w:val="lowerRoman"/>
      <w:lvlText w:val="%9."/>
      <w:lvlJc w:val="right"/>
      <w:pPr>
        <w:ind w:left="6480" w:hanging="180"/>
      </w:pPr>
    </w:lvl>
  </w:abstractNum>
  <w:num w:numId="1" w16cid:durableId="363167623">
    <w:abstractNumId w:val="21"/>
  </w:num>
  <w:num w:numId="2" w16cid:durableId="823012961">
    <w:abstractNumId w:val="7"/>
  </w:num>
  <w:num w:numId="3" w16cid:durableId="721755109">
    <w:abstractNumId w:val="18"/>
  </w:num>
  <w:num w:numId="4" w16cid:durableId="408965207">
    <w:abstractNumId w:val="6"/>
  </w:num>
  <w:num w:numId="5" w16cid:durableId="1604536577">
    <w:abstractNumId w:val="2"/>
  </w:num>
  <w:num w:numId="6" w16cid:durableId="1883403072">
    <w:abstractNumId w:val="8"/>
  </w:num>
  <w:num w:numId="7" w16cid:durableId="2067876310">
    <w:abstractNumId w:val="0"/>
  </w:num>
  <w:num w:numId="8" w16cid:durableId="2004232990">
    <w:abstractNumId w:val="14"/>
  </w:num>
  <w:num w:numId="9" w16cid:durableId="836384106">
    <w:abstractNumId w:val="11"/>
  </w:num>
  <w:num w:numId="10" w16cid:durableId="2011714075">
    <w:abstractNumId w:val="9"/>
  </w:num>
  <w:num w:numId="11" w16cid:durableId="2103449995">
    <w:abstractNumId w:val="13"/>
  </w:num>
  <w:num w:numId="12" w16cid:durableId="2004627470">
    <w:abstractNumId w:val="22"/>
  </w:num>
  <w:num w:numId="13" w16cid:durableId="518399262">
    <w:abstractNumId w:val="19"/>
  </w:num>
  <w:num w:numId="14" w16cid:durableId="2062947100">
    <w:abstractNumId w:val="15"/>
  </w:num>
  <w:num w:numId="15" w16cid:durableId="224805660">
    <w:abstractNumId w:val="3"/>
  </w:num>
  <w:num w:numId="16" w16cid:durableId="1315643130">
    <w:abstractNumId w:val="16"/>
  </w:num>
  <w:num w:numId="17" w16cid:durableId="166949414">
    <w:abstractNumId w:val="20"/>
  </w:num>
  <w:num w:numId="18" w16cid:durableId="1233126648">
    <w:abstractNumId w:val="17"/>
  </w:num>
  <w:num w:numId="19" w16cid:durableId="2131434389">
    <w:abstractNumId w:val="12"/>
  </w:num>
  <w:num w:numId="20" w16cid:durableId="1012101380">
    <w:abstractNumId w:val="1"/>
  </w:num>
  <w:num w:numId="21" w16cid:durableId="1195971006">
    <w:abstractNumId w:val="10"/>
  </w:num>
  <w:num w:numId="22" w16cid:durableId="84689855">
    <w:abstractNumId w:val="5"/>
  </w:num>
  <w:num w:numId="23" w16cid:durableId="61598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78"/>
    <w:rsid w:val="00002C38"/>
    <w:rsid w:val="00027C6C"/>
    <w:rsid w:val="00054B6B"/>
    <w:rsid w:val="00082A36"/>
    <w:rsid w:val="000F1847"/>
    <w:rsid w:val="000F670E"/>
    <w:rsid w:val="001016EB"/>
    <w:rsid w:val="00117922"/>
    <w:rsid w:val="001269BC"/>
    <w:rsid w:val="00157835"/>
    <w:rsid w:val="0018799E"/>
    <w:rsid w:val="001A62C8"/>
    <w:rsid w:val="001B5943"/>
    <w:rsid w:val="001C2362"/>
    <w:rsid w:val="001D255B"/>
    <w:rsid w:val="001D4039"/>
    <w:rsid w:val="002219C3"/>
    <w:rsid w:val="00262614"/>
    <w:rsid w:val="00263A96"/>
    <w:rsid w:val="002B620B"/>
    <w:rsid w:val="002D2EF1"/>
    <w:rsid w:val="003229CD"/>
    <w:rsid w:val="00331765"/>
    <w:rsid w:val="00367F7E"/>
    <w:rsid w:val="00395549"/>
    <w:rsid w:val="003A1052"/>
    <w:rsid w:val="003C0626"/>
    <w:rsid w:val="00421361"/>
    <w:rsid w:val="00426964"/>
    <w:rsid w:val="004367B1"/>
    <w:rsid w:val="00485321"/>
    <w:rsid w:val="004B797B"/>
    <w:rsid w:val="004D2EAB"/>
    <w:rsid w:val="004D521B"/>
    <w:rsid w:val="004E27BD"/>
    <w:rsid w:val="004E44EF"/>
    <w:rsid w:val="004F40C0"/>
    <w:rsid w:val="0051146B"/>
    <w:rsid w:val="00532778"/>
    <w:rsid w:val="00592569"/>
    <w:rsid w:val="005C6801"/>
    <w:rsid w:val="005E67DC"/>
    <w:rsid w:val="00610DDC"/>
    <w:rsid w:val="006C04F0"/>
    <w:rsid w:val="006F00AA"/>
    <w:rsid w:val="0070632E"/>
    <w:rsid w:val="00710F27"/>
    <w:rsid w:val="0073369B"/>
    <w:rsid w:val="00773F42"/>
    <w:rsid w:val="007D3BF8"/>
    <w:rsid w:val="008221BA"/>
    <w:rsid w:val="0083336C"/>
    <w:rsid w:val="008750FB"/>
    <w:rsid w:val="00890BD7"/>
    <w:rsid w:val="00894479"/>
    <w:rsid w:val="0089580A"/>
    <w:rsid w:val="00901853"/>
    <w:rsid w:val="00903A8E"/>
    <w:rsid w:val="009543D4"/>
    <w:rsid w:val="0095458C"/>
    <w:rsid w:val="00955090"/>
    <w:rsid w:val="0097229D"/>
    <w:rsid w:val="00990259"/>
    <w:rsid w:val="00A741A7"/>
    <w:rsid w:val="00A777CA"/>
    <w:rsid w:val="00A95586"/>
    <w:rsid w:val="00AA64AF"/>
    <w:rsid w:val="00AC6DCE"/>
    <w:rsid w:val="00B00E3B"/>
    <w:rsid w:val="00B0437D"/>
    <w:rsid w:val="00B67B74"/>
    <w:rsid w:val="00BB1CBD"/>
    <w:rsid w:val="00BD098B"/>
    <w:rsid w:val="00C51F42"/>
    <w:rsid w:val="00D10844"/>
    <w:rsid w:val="00D114CD"/>
    <w:rsid w:val="00D23F81"/>
    <w:rsid w:val="00DC30B2"/>
    <w:rsid w:val="00DD35A9"/>
    <w:rsid w:val="00E806AD"/>
    <w:rsid w:val="00E81CB0"/>
    <w:rsid w:val="00E8311A"/>
    <w:rsid w:val="00E92A1A"/>
    <w:rsid w:val="00E95B20"/>
    <w:rsid w:val="00EF1034"/>
    <w:rsid w:val="00F36CBE"/>
    <w:rsid w:val="00FA164A"/>
    <w:rsid w:val="06B5BD5C"/>
    <w:rsid w:val="0DD421F0"/>
    <w:rsid w:val="0EF5EDFC"/>
    <w:rsid w:val="1319642B"/>
    <w:rsid w:val="16A0F4A3"/>
    <w:rsid w:val="1C255A12"/>
    <w:rsid w:val="22B33806"/>
    <w:rsid w:val="257B534A"/>
    <w:rsid w:val="2870F8F9"/>
    <w:rsid w:val="28F1660E"/>
    <w:rsid w:val="2CC52F64"/>
    <w:rsid w:val="2CE997D0"/>
    <w:rsid w:val="2FB90827"/>
    <w:rsid w:val="304EFF62"/>
    <w:rsid w:val="308C739F"/>
    <w:rsid w:val="3274BDA1"/>
    <w:rsid w:val="3505C3C9"/>
    <w:rsid w:val="39A3B26C"/>
    <w:rsid w:val="3A112E6D"/>
    <w:rsid w:val="3A4A4E01"/>
    <w:rsid w:val="3CDB532E"/>
    <w:rsid w:val="3EE6A90D"/>
    <w:rsid w:val="4145D9B4"/>
    <w:rsid w:val="42895EE7"/>
    <w:rsid w:val="44E66513"/>
    <w:rsid w:val="44EE5299"/>
    <w:rsid w:val="468A22FA"/>
    <w:rsid w:val="475CD00A"/>
    <w:rsid w:val="4838C619"/>
    <w:rsid w:val="48FB4167"/>
    <w:rsid w:val="4C65C3AD"/>
    <w:rsid w:val="4CF9647E"/>
    <w:rsid w:val="4EBEA591"/>
    <w:rsid w:val="4F04BA5D"/>
    <w:rsid w:val="507B5904"/>
    <w:rsid w:val="50A49C1C"/>
    <w:rsid w:val="523C5B1F"/>
    <w:rsid w:val="5C4664F7"/>
    <w:rsid w:val="5CAF53E3"/>
    <w:rsid w:val="607D08BB"/>
    <w:rsid w:val="618EEB3E"/>
    <w:rsid w:val="61E80450"/>
    <w:rsid w:val="64403C05"/>
    <w:rsid w:val="6A350515"/>
    <w:rsid w:val="6BBCAED1"/>
    <w:rsid w:val="6E0046A8"/>
    <w:rsid w:val="75D5CD02"/>
    <w:rsid w:val="7983F016"/>
    <w:rsid w:val="7AC64CD2"/>
    <w:rsid w:val="7ADD762A"/>
    <w:rsid w:val="7B0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565"/>
  <w15:docId w15:val="{1F4307BC-8CC5-4799-8D2E-6281B1E0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jstalinea">
    <w:name w:val="List Paragraph"/>
    <w:basedOn w:val="Standaard"/>
    <w:uiPriority w:val="34"/>
    <w:qFormat/>
    <w:rsid w:val="0046691B"/>
    <w:pPr>
      <w:ind w:left="720"/>
      <w:contextualSpacing/>
    </w:pPr>
  </w:style>
  <w:style w:type="character" w:styleId="Hyperlink">
    <w:name w:val="Hyperlink"/>
    <w:basedOn w:val="Standaardalinea-lettertype"/>
    <w:uiPriority w:val="99"/>
    <w:unhideWhenUsed/>
    <w:rsid w:val="00F3399C"/>
    <w:rPr>
      <w:color w:val="0563C1" w:themeColor="hyperlink"/>
      <w:u w:val="single"/>
    </w:rPr>
  </w:style>
  <w:style w:type="character" w:styleId="Verwijzingopmerking">
    <w:name w:val="annotation reference"/>
    <w:basedOn w:val="Standaardalinea-lettertype"/>
    <w:uiPriority w:val="99"/>
    <w:semiHidden/>
    <w:unhideWhenUsed/>
    <w:rsid w:val="00467149"/>
    <w:rPr>
      <w:sz w:val="18"/>
      <w:szCs w:val="18"/>
    </w:rPr>
  </w:style>
  <w:style w:type="paragraph" w:styleId="Tekstopmerking">
    <w:name w:val="annotation text"/>
    <w:basedOn w:val="Standaard"/>
    <w:link w:val="TekstopmerkingChar"/>
    <w:uiPriority w:val="99"/>
    <w:unhideWhenUsed/>
    <w:rsid w:val="00467149"/>
  </w:style>
  <w:style w:type="character" w:customStyle="1" w:styleId="TekstopmerkingChar">
    <w:name w:val="Tekst opmerking Char"/>
    <w:basedOn w:val="Standaardalinea-lettertype"/>
    <w:link w:val="Tekstopmerking"/>
    <w:uiPriority w:val="99"/>
    <w:rsid w:val="00467149"/>
  </w:style>
  <w:style w:type="paragraph" w:styleId="Ballontekst">
    <w:name w:val="Balloon Text"/>
    <w:basedOn w:val="Standaard"/>
    <w:link w:val="BallontekstChar"/>
    <w:uiPriority w:val="99"/>
    <w:semiHidden/>
    <w:unhideWhenUsed/>
    <w:rsid w:val="004671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149"/>
    <w:rPr>
      <w:rFonts w:ascii="Segoe UI" w:hAnsi="Segoe UI" w:cs="Segoe UI"/>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Onderwerpvanopmerking">
    <w:name w:val="annotation subject"/>
    <w:basedOn w:val="Tekstopmerking"/>
    <w:next w:val="Tekstopmerking"/>
    <w:link w:val="OnderwerpvanopmerkingChar"/>
    <w:uiPriority w:val="99"/>
    <w:semiHidden/>
    <w:unhideWhenUsed/>
    <w:rsid w:val="00D114CD"/>
    <w:rPr>
      <w:b/>
      <w:bCs/>
      <w:sz w:val="20"/>
      <w:szCs w:val="20"/>
    </w:rPr>
  </w:style>
  <w:style w:type="character" w:customStyle="1" w:styleId="OnderwerpvanopmerkingChar">
    <w:name w:val="Onderwerp van opmerking Char"/>
    <w:basedOn w:val="TekstopmerkingChar"/>
    <w:link w:val="Onderwerpvanopmerking"/>
    <w:uiPriority w:val="99"/>
    <w:semiHidden/>
    <w:rsid w:val="00D114CD"/>
    <w:rPr>
      <w:b/>
      <w:bCs/>
      <w:sz w:val="20"/>
      <w:szCs w:val="20"/>
    </w:rPr>
  </w:style>
  <w:style w:type="paragraph" w:styleId="Revisie">
    <w:name w:val="Revision"/>
    <w:hidden/>
    <w:uiPriority w:val="99"/>
    <w:semiHidden/>
    <w:rsid w:val="007D3BF8"/>
  </w:style>
  <w:style w:type="character" w:styleId="Onopgelostemelding">
    <w:name w:val="Unresolved Mention"/>
    <w:basedOn w:val="Standaardalinea-lettertype"/>
    <w:uiPriority w:val="99"/>
    <w:semiHidden/>
    <w:unhideWhenUsed/>
    <w:rsid w:val="0097229D"/>
    <w:rPr>
      <w:color w:val="605E5C"/>
      <w:shd w:val="clear" w:color="auto" w:fill="E1DFDD"/>
    </w:rPr>
  </w:style>
  <w:style w:type="character" w:styleId="GevolgdeHyperlink">
    <w:name w:val="FollowedHyperlink"/>
    <w:basedOn w:val="Standaardalinea-lettertype"/>
    <w:uiPriority w:val="99"/>
    <w:semiHidden/>
    <w:unhideWhenUsed/>
    <w:rsid w:val="00BB1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6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vy7d3tlxdpkf.cloudfront.net/atletiekunie/Kenniscentrum/Wedstrijdorganisatie/Formules-en-constanten.pdf?v=16550456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8d2rb6u7Yy-L_UMUXsepZJqIhFg_ICQcfMkfST0UytTSVug/view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311d3-452d-43f0-aca9-17d4b18ddb36">
      <Terms xmlns="http://schemas.microsoft.com/office/infopath/2007/PartnerControls"/>
    </lcf76f155ced4ddcb4097134ff3c332f>
    <TaxCatchAll xmlns="d9996010-ad21-48fe-a8eb-0d9c2ab447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6" ma:contentTypeDescription="Create a new document." ma:contentTypeScope="" ma:versionID="8c5a34d95f89681f54d70e3abbbdcc3d">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706fc3882d6b4fbb17b623776ddf42e5"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2facff-6dae-4593-8962-2326eb7f11ba}" ma:internalName="TaxCatchAll" ma:showField="CatchAllData" ma:web="d9996010-ad21-48fe-a8eb-0d9c2ab44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V7vJP2n1UpmteEo2IqtPSQnWkAA==">AMUW2mXImHoERjA1KFETlP70VsTDxYgWDGaOgAgo3WjoBOCOZNK3U1Elwzt6KvZ/xM5mIvOmdc7D0BVL7UWbvjac4yhYJ7rtoiR5msEFkIywl4zlAOyzwjU=</go:docsCustomData>
</go:gDocsCustomXmlDataStorage>
</file>

<file path=customXml/itemProps1.xml><?xml version="1.0" encoding="utf-8"?>
<ds:datastoreItem xmlns:ds="http://schemas.openxmlformats.org/officeDocument/2006/customXml" ds:itemID="{115C6C61-BBA9-4099-809D-0181A3D27AEF}">
  <ds:schemaRefs>
    <ds:schemaRef ds:uri="http://schemas.microsoft.com/office/2006/metadata/properties"/>
    <ds:schemaRef ds:uri="http://schemas.microsoft.com/office/infopath/2007/PartnerControls"/>
    <ds:schemaRef ds:uri="d7d311d3-452d-43f0-aca9-17d4b18ddb36"/>
    <ds:schemaRef ds:uri="d9996010-ad21-48fe-a8eb-0d9c2ab44742"/>
  </ds:schemaRefs>
</ds:datastoreItem>
</file>

<file path=customXml/itemProps2.xml><?xml version="1.0" encoding="utf-8"?>
<ds:datastoreItem xmlns:ds="http://schemas.openxmlformats.org/officeDocument/2006/customXml" ds:itemID="{1B447126-966B-4042-A93D-42F8BC710EA1}">
  <ds:schemaRefs>
    <ds:schemaRef ds:uri="http://schemas.microsoft.com/sharepoint/v3/contenttype/forms"/>
  </ds:schemaRefs>
</ds:datastoreItem>
</file>

<file path=customXml/itemProps3.xml><?xml version="1.0" encoding="utf-8"?>
<ds:datastoreItem xmlns:ds="http://schemas.openxmlformats.org/officeDocument/2006/customXml" ds:itemID="{E20FC71A-107B-41DB-8114-D6B84552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1d3-452d-43f0-aca9-17d4b18ddb36"/>
    <ds:schemaRef ds:uri="d9996010-ad21-48fe-a8eb-0d9c2ab4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5708</Characters>
  <Application>Microsoft Office Word</Application>
  <DocSecurity>0</DocSecurity>
  <Lines>135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Amtsfeld</dc:creator>
  <cp:lastModifiedBy>Kieft, Chrisja van de</cp:lastModifiedBy>
  <cp:revision>5</cp:revision>
  <dcterms:created xsi:type="dcterms:W3CDTF">2023-03-31T12:42:00Z</dcterms:created>
  <dcterms:modified xsi:type="dcterms:W3CDTF">2023-05-08T12:24:00Z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y fmtid="{D5CDD505-2E9C-101B-9397-08002B2CF9AE}" pid="3" name="MediaServiceImageTags">
    <vt:lpwstr/>
  </property>
  <property fmtid="{D5CDD505-2E9C-101B-9397-08002B2CF9AE}" pid="4" name="GrammarlyDocumentId">
    <vt:lpwstr>7f7e7e49c84bac59030c5ae89671102454a34b94dfe340755b42c59836a54602</vt:lpwstr>
  </property>
</Properties>
</file>